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508B" w14:textId="3DBC3BF5" w:rsidR="001624E6" w:rsidRDefault="001624E6" w:rsidP="000912A6">
      <w:pPr>
        <w:rPr>
          <w:sz w:val="18"/>
          <w:lang w:val="ca-ES"/>
        </w:rPr>
      </w:pPr>
    </w:p>
    <w:p w14:paraId="7E44DC30" w14:textId="4D4DF3A1" w:rsidR="006D030F" w:rsidRPr="0002126C" w:rsidRDefault="006D030F" w:rsidP="001624E6">
      <w:pPr>
        <w:jc w:val="center"/>
        <w:rPr>
          <w:color w:val="000000" w:themeColor="text1"/>
          <w:sz w:val="18"/>
          <w:lang w:val="ca-ES"/>
        </w:rPr>
      </w:pPr>
      <w:r w:rsidRPr="0002126C">
        <w:rPr>
          <w:color w:val="000000" w:themeColor="text1"/>
          <w:sz w:val="18"/>
          <w:lang w:val="ca-ES"/>
        </w:rPr>
        <w:t xml:space="preserve">Nota de premsa – </w:t>
      </w:r>
      <w:r w:rsidR="007E235A" w:rsidRPr="0002126C">
        <w:rPr>
          <w:color w:val="000000" w:themeColor="text1"/>
          <w:sz w:val="18"/>
          <w:lang w:val="ca-ES"/>
        </w:rPr>
        <w:t>07</w:t>
      </w:r>
      <w:r w:rsidR="00FE7122" w:rsidRPr="0002126C">
        <w:rPr>
          <w:color w:val="000000" w:themeColor="text1"/>
          <w:sz w:val="18"/>
          <w:lang w:val="ca-ES"/>
        </w:rPr>
        <w:t>/</w:t>
      </w:r>
      <w:r w:rsidR="0051109E" w:rsidRPr="0002126C">
        <w:rPr>
          <w:color w:val="000000" w:themeColor="text1"/>
          <w:sz w:val="18"/>
          <w:lang w:val="ca-ES"/>
        </w:rPr>
        <w:t>0</w:t>
      </w:r>
      <w:r w:rsidR="007E235A" w:rsidRPr="0002126C">
        <w:rPr>
          <w:color w:val="000000" w:themeColor="text1"/>
          <w:sz w:val="18"/>
          <w:lang w:val="ca-ES"/>
        </w:rPr>
        <w:t>9</w:t>
      </w:r>
      <w:r w:rsidR="0051109E" w:rsidRPr="0002126C">
        <w:rPr>
          <w:color w:val="000000" w:themeColor="text1"/>
          <w:sz w:val="18"/>
          <w:lang w:val="ca-ES"/>
        </w:rPr>
        <w:t>/1</w:t>
      </w:r>
      <w:r w:rsidR="00A35E1A" w:rsidRPr="0002126C">
        <w:rPr>
          <w:color w:val="000000" w:themeColor="text1"/>
          <w:sz w:val="18"/>
          <w:lang w:val="ca-ES"/>
        </w:rPr>
        <w:t>8</w:t>
      </w:r>
    </w:p>
    <w:p w14:paraId="5E126547" w14:textId="57B683D6" w:rsidR="00A35E1A" w:rsidRPr="00730316" w:rsidRDefault="00A35E1A" w:rsidP="00A35E1A">
      <w:pPr>
        <w:rPr>
          <w:rFonts w:cs="Tahoma"/>
          <w:b/>
          <w:color w:val="000000" w:themeColor="text1"/>
          <w:szCs w:val="24"/>
          <w:u w:val="single"/>
          <w:lang w:val="ca-ES"/>
        </w:rPr>
      </w:pPr>
    </w:p>
    <w:p w14:paraId="0313649A" w14:textId="37288F46" w:rsidR="007E235A" w:rsidRPr="004F6802" w:rsidRDefault="007E235A" w:rsidP="00EB2943">
      <w:pPr>
        <w:jc w:val="center"/>
        <w:rPr>
          <w:rFonts w:cs="Tahoma"/>
          <w:b/>
          <w:color w:val="000000" w:themeColor="text1"/>
          <w:szCs w:val="24"/>
          <w:u w:val="single"/>
          <w:lang w:val="ca-ES"/>
        </w:rPr>
      </w:pPr>
      <w:r w:rsidRPr="004F6802">
        <w:rPr>
          <w:rFonts w:cs="Tahoma"/>
          <w:b/>
          <w:color w:val="000000" w:themeColor="text1"/>
          <w:szCs w:val="24"/>
          <w:u w:val="single"/>
          <w:lang w:val="ca-ES"/>
        </w:rPr>
        <w:t xml:space="preserve">L’equip espanyol deixa el llistó ben alt </w:t>
      </w:r>
      <w:r w:rsidR="00503C5C">
        <w:rPr>
          <w:rFonts w:cs="Tahoma"/>
          <w:b/>
          <w:color w:val="000000" w:themeColor="text1"/>
          <w:szCs w:val="24"/>
          <w:u w:val="single"/>
          <w:lang w:val="ca-ES"/>
        </w:rPr>
        <w:t>per a</w:t>
      </w:r>
      <w:r w:rsidRPr="004F6802">
        <w:rPr>
          <w:rFonts w:cs="Tahoma"/>
          <w:b/>
          <w:color w:val="000000" w:themeColor="text1"/>
          <w:szCs w:val="24"/>
          <w:u w:val="single"/>
          <w:lang w:val="ca-ES"/>
        </w:rPr>
        <w:t xml:space="preserve"> la final de la Copa del Món de Canoe Eslàlom del Parc Olímpic de la Seu d’Urgell</w:t>
      </w:r>
    </w:p>
    <w:p w14:paraId="5C1E0CAF" w14:textId="15E0BDD1" w:rsidR="00712592" w:rsidRPr="004F6802" w:rsidRDefault="00712592" w:rsidP="00712592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2AEC2E56" w14:textId="696D4788" w:rsidR="007E235A" w:rsidRPr="004F6802" w:rsidRDefault="007E235A" w:rsidP="007E235A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Les classificatòries per a les semifinals de la Copa del Món s'han disputat </w:t>
      </w:r>
      <w:r w:rsidR="00503C5C">
        <w:rPr>
          <w:rFonts w:cs="Tahoma"/>
          <w:b/>
          <w:color w:val="000000" w:themeColor="text1"/>
          <w:sz w:val="20"/>
          <w:szCs w:val="22"/>
          <w:lang w:val="ca-ES"/>
        </w:rPr>
        <w:t>el divendres 7 de setembre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 amb un paper molt positiu dels palistes espanyols de la RFEP: </w:t>
      </w:r>
      <w:r w:rsidR="00D51C6A" w:rsidRPr="004F6802">
        <w:rPr>
          <w:rFonts w:cs="Tahoma"/>
          <w:b/>
          <w:color w:val="000000" w:themeColor="text1"/>
          <w:sz w:val="20"/>
          <w:szCs w:val="22"/>
          <w:lang w:val="ca-ES"/>
        </w:rPr>
        <w:t>11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 dels </w:t>
      </w:r>
      <w:r w:rsidR="001B4B21" w:rsidRPr="004F6802">
        <w:rPr>
          <w:rFonts w:cs="Tahoma"/>
          <w:b/>
          <w:color w:val="000000" w:themeColor="text1"/>
          <w:sz w:val="20"/>
          <w:szCs w:val="22"/>
          <w:lang w:val="ca-ES"/>
        </w:rPr>
        <w:t>13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 palistes de la selecció han passat a les </w:t>
      </w:r>
      <w:r w:rsidR="00503C5C">
        <w:rPr>
          <w:rFonts w:cs="Tahoma"/>
          <w:b/>
          <w:color w:val="000000" w:themeColor="text1"/>
          <w:sz w:val="20"/>
          <w:szCs w:val="22"/>
          <w:lang w:val="ca-ES"/>
        </w:rPr>
        <w:t>semifinals de dissabte i diumenge.</w:t>
      </w:r>
    </w:p>
    <w:p w14:paraId="41BA5124" w14:textId="77777777" w:rsidR="007E235A" w:rsidRPr="004F6802" w:rsidRDefault="007E235A" w:rsidP="007E235A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7905BFE7" w14:textId="711A301E" w:rsidR="00F32405" w:rsidRPr="004F6802" w:rsidRDefault="007E235A" w:rsidP="007E235A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Aquest any, la Copa del Món acull un total de </w:t>
      </w:r>
      <w:r w:rsidR="002365E9"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236 palistes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de 35 països d’arreu del món, entre els quals destaquen els </w:t>
      </w:r>
      <w:r w:rsidR="00F32405"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següents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esportistes espanyols</w:t>
      </w:r>
      <w:r w:rsidR="00F32405" w:rsidRPr="004F6802">
        <w:rPr>
          <w:rFonts w:cs="Tahoma"/>
          <w:b/>
          <w:color w:val="000000" w:themeColor="text1"/>
          <w:sz w:val="20"/>
          <w:szCs w:val="22"/>
          <w:lang w:val="ca-ES"/>
        </w:rPr>
        <w:t>: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 </w:t>
      </w:r>
      <w:r w:rsidR="00503C5C">
        <w:rPr>
          <w:rFonts w:cs="Tahoma"/>
          <w:b/>
          <w:color w:val="000000" w:themeColor="text1"/>
          <w:sz w:val="20"/>
          <w:szCs w:val="22"/>
          <w:lang w:val="ca-ES"/>
        </w:rPr>
        <w:t xml:space="preserve">la medallista </w:t>
      </w:r>
      <w:r w:rsidR="00F32405" w:rsidRPr="004F6802">
        <w:rPr>
          <w:rFonts w:cs="Tahoma"/>
          <w:b/>
          <w:color w:val="000000" w:themeColor="text1"/>
          <w:sz w:val="20"/>
          <w:szCs w:val="22"/>
          <w:lang w:val="ca-ES"/>
        </w:rPr>
        <w:t>olímpica Maialen Chourraut (K1</w:t>
      </w:r>
      <w:r w:rsidR="00752C30" w:rsidRPr="004F6802">
        <w:rPr>
          <w:rFonts w:cs="Tahoma"/>
          <w:b/>
          <w:color w:val="000000" w:themeColor="text1"/>
          <w:sz w:val="20"/>
          <w:szCs w:val="22"/>
          <w:lang w:val="ca-ES"/>
        </w:rPr>
        <w:t>D</w:t>
      </w:r>
      <w:r w:rsidR="00F32405"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), tercera en la classificatòria </w:t>
      </w:r>
      <w:r w:rsidR="00503C5C">
        <w:rPr>
          <w:rFonts w:cs="Tahoma"/>
          <w:b/>
          <w:color w:val="000000" w:themeColor="text1"/>
          <w:sz w:val="20"/>
          <w:szCs w:val="22"/>
          <w:lang w:val="ca-ES"/>
        </w:rPr>
        <w:t>del divendres</w:t>
      </w:r>
      <w:r w:rsidR="00F32405"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,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Núria Vilarrubla (C1</w:t>
      </w:r>
      <w:r w:rsidR="00752C30" w:rsidRPr="004F6802">
        <w:rPr>
          <w:rFonts w:cs="Tahoma"/>
          <w:b/>
          <w:color w:val="000000" w:themeColor="text1"/>
          <w:sz w:val="20"/>
          <w:szCs w:val="22"/>
          <w:lang w:val="ca-ES"/>
        </w:rPr>
        <w:t>D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), </w:t>
      </w:r>
      <w:r w:rsidR="00F32405" w:rsidRPr="004F6802">
        <w:rPr>
          <w:rFonts w:cs="Tahoma"/>
          <w:b/>
          <w:color w:val="000000" w:themeColor="text1"/>
          <w:sz w:val="20"/>
          <w:szCs w:val="22"/>
          <w:lang w:val="ca-ES"/>
        </w:rPr>
        <w:t>cinquena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,</w:t>
      </w:r>
      <w:r w:rsidR="00503C5C">
        <w:rPr>
          <w:rFonts w:cs="Tahoma"/>
          <w:b/>
          <w:color w:val="000000" w:themeColor="text1"/>
          <w:sz w:val="20"/>
          <w:szCs w:val="22"/>
          <w:lang w:val="ca-ES"/>
        </w:rPr>
        <w:t xml:space="preserve"> i Samuel Hernanz (K1H), novè.</w:t>
      </w:r>
    </w:p>
    <w:p w14:paraId="080FC905" w14:textId="3EF8A5BF" w:rsidR="002365E9" w:rsidRPr="004F6802" w:rsidRDefault="002365E9" w:rsidP="007E235A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4B10E091" w14:textId="32E458FB" w:rsidR="00F40AF0" w:rsidRDefault="007E235A" w:rsidP="004F6802">
      <w:pPr>
        <w:jc w:val="both"/>
        <w:rPr>
          <w:rFonts w:cs="Tahoma"/>
          <w:color w:val="7030A0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Divendres 7 de setembre s’han celebrat les classificatòries per a les semifinals de la Copa del Món de Canoe Eslàlom a la Seu d’Urgell, escenari que enguany acull la final del circuit. </w:t>
      </w:r>
      <w:r w:rsidR="00AA6157" w:rsidRPr="004F6802">
        <w:rPr>
          <w:rFonts w:cs="Tahoma"/>
          <w:color w:val="000000" w:themeColor="text1"/>
          <w:sz w:val="20"/>
          <w:szCs w:val="22"/>
          <w:lang w:val="ca-ES"/>
        </w:rPr>
        <w:t>En total hi han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participat </w:t>
      </w:r>
      <w:r w:rsidR="001B4B21" w:rsidRPr="004F6802">
        <w:rPr>
          <w:rFonts w:cs="Tahoma"/>
          <w:color w:val="000000" w:themeColor="text1"/>
          <w:sz w:val="20"/>
          <w:szCs w:val="22"/>
          <w:lang w:val="ca-ES"/>
        </w:rPr>
        <w:t>13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palistes espanyols, dels quals </w:t>
      </w:r>
      <w:r w:rsidR="00D51C6A" w:rsidRPr="004F6802">
        <w:rPr>
          <w:rFonts w:cs="Tahoma"/>
          <w:color w:val="000000" w:themeColor="text1"/>
          <w:sz w:val="20"/>
          <w:szCs w:val="22"/>
          <w:lang w:val="ca-ES"/>
        </w:rPr>
        <w:t>11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s’han classificat</w:t>
      </w:r>
      <w:r w:rsidR="00F40AF0">
        <w:rPr>
          <w:rFonts w:cs="Tahoma"/>
          <w:color w:val="000000" w:themeColor="text1"/>
          <w:sz w:val="20"/>
          <w:szCs w:val="22"/>
          <w:lang w:val="ca-ES"/>
        </w:rPr>
        <w:t>, resultat molt positiu, segons el director tècnic</w:t>
      </w:r>
      <w:r w:rsidR="00503C5C">
        <w:rPr>
          <w:rFonts w:cs="Tahoma"/>
          <w:color w:val="000000" w:themeColor="text1"/>
          <w:sz w:val="20"/>
          <w:szCs w:val="22"/>
          <w:lang w:val="ca-ES"/>
        </w:rPr>
        <w:t xml:space="preserve"> de la disciplina</w:t>
      </w:r>
      <w:r w:rsidR="00F40AF0">
        <w:rPr>
          <w:rFonts w:cs="Tahoma"/>
          <w:color w:val="000000" w:themeColor="text1"/>
          <w:sz w:val="20"/>
          <w:szCs w:val="22"/>
          <w:lang w:val="ca-ES"/>
        </w:rPr>
        <w:t xml:space="preserve"> de la </w:t>
      </w:r>
      <w:r w:rsidR="00F40AF0" w:rsidRPr="00F40AF0">
        <w:rPr>
          <w:rFonts w:cs="Tahoma"/>
          <w:color w:val="000000" w:themeColor="text1"/>
          <w:sz w:val="20"/>
          <w:szCs w:val="22"/>
          <w:lang w:val="ca-ES"/>
        </w:rPr>
        <w:t>Real Federación Española de Piragüismo (RFEP)</w:t>
      </w:r>
      <w:r w:rsidR="00F40AF0">
        <w:rPr>
          <w:rFonts w:cs="Tahoma"/>
          <w:color w:val="000000" w:themeColor="text1"/>
          <w:sz w:val="20"/>
          <w:szCs w:val="22"/>
          <w:lang w:val="ca-ES"/>
        </w:rPr>
        <w:t xml:space="preserve">, Guille Diez-Canedo. “Ha </w:t>
      </w:r>
      <w:r w:rsidR="00503C5C">
        <w:rPr>
          <w:rFonts w:cs="Tahoma"/>
          <w:color w:val="000000" w:themeColor="text1"/>
          <w:sz w:val="20"/>
          <w:szCs w:val="22"/>
          <w:lang w:val="ca-ES"/>
        </w:rPr>
        <w:t>estat</w:t>
      </w:r>
      <w:r w:rsidR="00F40AF0" w:rsidRPr="00F40AF0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>una bona actuació</w:t>
      </w:r>
      <w:r w:rsidR="00F40AF0" w:rsidRPr="00F40AF0">
        <w:rPr>
          <w:rFonts w:cs="Tahoma"/>
          <w:color w:val="000000" w:themeColor="text1"/>
          <w:sz w:val="20"/>
          <w:szCs w:val="22"/>
          <w:lang w:val="ca-ES"/>
        </w:rPr>
        <w:t>. E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 xml:space="preserve">ns hagués agradat que entressin tots, però </w:t>
      </w:r>
      <w:r w:rsidR="00F40AF0">
        <w:rPr>
          <w:rFonts w:cs="Tahoma"/>
          <w:color w:val="000000" w:themeColor="text1"/>
          <w:sz w:val="20"/>
          <w:szCs w:val="22"/>
          <w:lang w:val="ca-ES"/>
        </w:rPr>
        <w:t xml:space="preserve">això pot passar </w:t>
      </w:r>
      <w:r w:rsidR="00F40AF0" w:rsidRPr="00F40AF0">
        <w:rPr>
          <w:rFonts w:cs="Tahoma"/>
          <w:color w:val="000000" w:themeColor="text1"/>
          <w:sz w:val="20"/>
          <w:szCs w:val="22"/>
          <w:lang w:val="ca-ES"/>
        </w:rPr>
        <w:t xml:space="preserve">en 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>un esport variable com el no</w:t>
      </w:r>
      <w:r w:rsidR="00F40AF0" w:rsidRPr="00F40AF0">
        <w:rPr>
          <w:rFonts w:cs="Tahoma"/>
          <w:color w:val="000000" w:themeColor="text1"/>
          <w:sz w:val="20"/>
          <w:szCs w:val="22"/>
          <w:lang w:val="ca-ES"/>
        </w:rPr>
        <w:t>stre. És una llàstima, ja que les dues palistes que no s’han classificat podrien estar a semifinals perfectament”.</w:t>
      </w:r>
      <w:r w:rsidR="00F40AF0">
        <w:rPr>
          <w:rFonts w:cs="Tahoma"/>
          <w:color w:val="7030A0"/>
          <w:sz w:val="20"/>
          <w:szCs w:val="22"/>
          <w:lang w:val="ca-ES"/>
        </w:rPr>
        <w:t xml:space="preserve"> </w:t>
      </w:r>
    </w:p>
    <w:p w14:paraId="1E763B8F" w14:textId="77777777" w:rsidR="00F40AF0" w:rsidRDefault="00F40AF0" w:rsidP="004F6802">
      <w:pPr>
        <w:jc w:val="both"/>
        <w:rPr>
          <w:rFonts w:cs="Tahoma"/>
          <w:color w:val="7030A0"/>
          <w:sz w:val="20"/>
          <w:szCs w:val="22"/>
          <w:lang w:val="ca-ES"/>
        </w:rPr>
      </w:pPr>
    </w:p>
    <w:p w14:paraId="01B0F625" w14:textId="2B5F7596" w:rsidR="00F40AF0" w:rsidRPr="00F40AF0" w:rsidRDefault="00F40AF0" w:rsidP="004F680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F40AF0">
        <w:rPr>
          <w:rFonts w:cs="Tahoma"/>
          <w:color w:val="000000" w:themeColor="text1"/>
          <w:sz w:val="20"/>
          <w:szCs w:val="22"/>
          <w:lang w:val="ca-ES"/>
        </w:rPr>
        <w:t xml:space="preserve">Amb la mirada posada en el cap de setmana i, </w:t>
      </w:r>
      <w:r>
        <w:rPr>
          <w:rFonts w:cs="Tahoma"/>
          <w:color w:val="000000" w:themeColor="text1"/>
          <w:sz w:val="20"/>
          <w:szCs w:val="22"/>
          <w:lang w:val="ca-ES"/>
        </w:rPr>
        <w:t>més enllà en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 xml:space="preserve"> els Mundials del 2019, que també es disputaran al Parc Olímpic del Segre</w:t>
      </w:r>
      <w:r>
        <w:rPr>
          <w:rFonts w:cs="Tahoma"/>
          <w:color w:val="000000" w:themeColor="text1"/>
          <w:sz w:val="20"/>
          <w:szCs w:val="22"/>
          <w:lang w:val="ca-ES"/>
        </w:rPr>
        <w:t xml:space="preserve"> i seran l’escenari on es decidirà quins palistes competiran en els Jocs Olímpics de Tokyo 2020, 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 xml:space="preserve">Diez-Canedo ha afirmat que “no m’agradaria que ens centréssim en el podi. Tenim un llarg camí per fer l’any que ve, per arribar als </w:t>
      </w:r>
      <w:r w:rsidR="003F3ADC">
        <w:rPr>
          <w:rFonts w:cs="Tahoma"/>
          <w:color w:val="000000" w:themeColor="text1"/>
          <w:sz w:val="20"/>
          <w:szCs w:val="22"/>
          <w:lang w:val="ca-ES"/>
        </w:rPr>
        <w:t>JJOO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 xml:space="preserve">, i crec que 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>tot passa pe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>rquè cadascú aprengui a treure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 xml:space="preserve"> el millor de si mateix. Si aquest dissabte i diumenge ens serveix per sentir la pressió del que és i 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>aprendre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  <w:r w:rsidR="003F3ADC">
        <w:rPr>
          <w:rFonts w:cs="Tahoma"/>
          <w:color w:val="000000" w:themeColor="text1"/>
          <w:sz w:val="20"/>
          <w:szCs w:val="22"/>
          <w:lang w:val="ca-ES"/>
        </w:rPr>
        <w:t>a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 xml:space="preserve"> superar-la l’any que ve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>,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 xml:space="preserve"> jo em dono per satisfet. 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 xml:space="preserve">De totes maneres, però, </w:t>
      </w:r>
      <w:r w:rsidR="004F6802" w:rsidRPr="00F40AF0">
        <w:rPr>
          <w:rFonts w:cs="Tahoma"/>
          <w:color w:val="000000" w:themeColor="text1"/>
          <w:sz w:val="20"/>
          <w:szCs w:val="22"/>
          <w:lang w:val="ca-ES"/>
        </w:rPr>
        <w:t xml:space="preserve">sabent com remen aquí i </w:t>
      </w:r>
      <w:r w:rsidRPr="00F40AF0">
        <w:rPr>
          <w:rFonts w:cs="Tahoma"/>
          <w:color w:val="000000" w:themeColor="text1"/>
          <w:sz w:val="20"/>
          <w:szCs w:val="22"/>
          <w:lang w:val="ca-ES"/>
        </w:rPr>
        <w:t>com de bé ho fan quan es troben bé, seria estrany que no aconseguissin c</w:t>
      </w:r>
      <w:r w:rsidR="00503C5C">
        <w:rPr>
          <w:rFonts w:cs="Tahoma"/>
          <w:color w:val="000000" w:themeColor="text1"/>
          <w:sz w:val="20"/>
          <w:szCs w:val="22"/>
          <w:lang w:val="ca-ES"/>
        </w:rPr>
        <w:t>ap podi aquest cap de setmana”.</w:t>
      </w:r>
    </w:p>
    <w:p w14:paraId="26E1D416" w14:textId="77777777" w:rsidR="00F40AF0" w:rsidRDefault="00F40AF0" w:rsidP="004F6802">
      <w:pPr>
        <w:jc w:val="both"/>
        <w:rPr>
          <w:rFonts w:cs="Tahoma"/>
          <w:color w:val="7030A0"/>
          <w:sz w:val="20"/>
          <w:szCs w:val="22"/>
          <w:lang w:val="ca-ES"/>
        </w:rPr>
      </w:pPr>
    </w:p>
    <w:p w14:paraId="7B2B641C" w14:textId="0730F5C3" w:rsidR="003F3ADC" w:rsidRPr="003F3ADC" w:rsidRDefault="003F3ADC" w:rsidP="004F680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3F3ADC">
        <w:rPr>
          <w:rFonts w:cs="Tahoma"/>
          <w:color w:val="000000" w:themeColor="text1"/>
          <w:sz w:val="20"/>
          <w:szCs w:val="22"/>
          <w:lang w:val="ca-ES"/>
        </w:rPr>
        <w:t xml:space="preserve">Finalment, ha valorat molt positivament estar jugant a casa. “Quan jo era palista també sentia els ànims del públic, i això té un efecte molt gran. </w:t>
      </w:r>
      <w:r w:rsidR="004F6802" w:rsidRPr="003F3ADC">
        <w:rPr>
          <w:rFonts w:cs="Tahoma"/>
          <w:color w:val="000000" w:themeColor="text1"/>
          <w:sz w:val="20"/>
          <w:szCs w:val="22"/>
          <w:lang w:val="ca-ES"/>
        </w:rPr>
        <w:t>Ara mateix ho visc de cara a tot un equip</w:t>
      </w:r>
      <w:r w:rsidRPr="003F3ADC">
        <w:rPr>
          <w:rFonts w:cs="Tahoma"/>
          <w:color w:val="000000" w:themeColor="text1"/>
          <w:sz w:val="20"/>
          <w:szCs w:val="22"/>
          <w:lang w:val="ca-ES"/>
        </w:rPr>
        <w:t xml:space="preserve"> i veure la implicació del públic cap a e</w:t>
      </w:r>
      <w:r w:rsidR="00503C5C">
        <w:rPr>
          <w:rFonts w:cs="Tahoma"/>
          <w:color w:val="000000" w:themeColor="text1"/>
          <w:sz w:val="20"/>
          <w:szCs w:val="22"/>
          <w:lang w:val="ca-ES"/>
        </w:rPr>
        <w:t>lls és una sensació molt gran”.</w:t>
      </w:r>
    </w:p>
    <w:p w14:paraId="0C0F857E" w14:textId="77777777" w:rsidR="003F3ADC" w:rsidRDefault="003F3ADC" w:rsidP="007E235A">
      <w:pPr>
        <w:jc w:val="both"/>
        <w:rPr>
          <w:rFonts w:cs="Tahoma"/>
          <w:color w:val="7030A0"/>
          <w:sz w:val="20"/>
          <w:szCs w:val="22"/>
          <w:lang w:val="ca-ES"/>
        </w:rPr>
      </w:pPr>
    </w:p>
    <w:p w14:paraId="13CD86D5" w14:textId="5DF145CC" w:rsidR="007E235A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>La cita esportiva continuarà aquest cap de setmana: dissabte es disputaran les semifinals i finals de les modalitats de canoa d'homes (C1H), caiac de dones (K1D) i canoa doble mixta (C2Mx)</w:t>
      </w:r>
      <w:r w:rsidR="00B60C77" w:rsidRPr="004F6802">
        <w:rPr>
          <w:rFonts w:cs="Tahoma"/>
          <w:color w:val="000000" w:themeColor="text1"/>
          <w:sz w:val="20"/>
          <w:szCs w:val="22"/>
          <w:lang w:val="ca-ES"/>
        </w:rPr>
        <w:t>, modalitat que no disputa classificatòries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>; i diumenge es durà a terme la semifinal i final de canoa de dones (C1D) i caiac d'homes (K1H).</w:t>
      </w:r>
    </w:p>
    <w:p w14:paraId="4EBA4F67" w14:textId="77777777" w:rsidR="007E235A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</w:p>
    <w:p w14:paraId="6069DFEE" w14:textId="77777777" w:rsidR="008C0079" w:rsidRPr="004F6802" w:rsidRDefault="008C0079" w:rsidP="008C0079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Maialen Chourraut i Irati Goikoetxea (K1D), classificades</w:t>
      </w:r>
    </w:p>
    <w:p w14:paraId="71B6913B" w14:textId="6E386BFE" w:rsidR="008C0079" w:rsidRPr="004F6802" w:rsidRDefault="008C0079" w:rsidP="008C0079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En caiac femení (K1D) s'han classificat per a les semifinals de dissabte dues de les tres palistes de l'equip espanyol. En la primera mànega,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Maialen Chourraut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, del club Atlético San Sebastián (ATSS), ha aconseguit la tercera plaça (103,93 segons) i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Irati Goikoetxea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, de l‘ATSS, també ha passat amb la 10a posició (109,40 segons). </w:t>
      </w:r>
    </w:p>
    <w:p w14:paraId="68A96DF8" w14:textId="77777777" w:rsidR="002C1570" w:rsidRDefault="002C1570" w:rsidP="008C0079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03EE762E" w14:textId="6B6DA6EB" w:rsidR="008C0079" w:rsidRPr="004F6802" w:rsidRDefault="008C0079" w:rsidP="008C0079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Marta Martínez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>, del Cadí CK, s’ha quedat a les portes de la semifinal en acabar 12a en la segona mànega (113,29 segons).</w:t>
      </w:r>
    </w:p>
    <w:p w14:paraId="3304F64E" w14:textId="77777777" w:rsidR="008C0079" w:rsidRDefault="008C0079" w:rsidP="004C368E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4A73F4AE" w14:textId="17D28795" w:rsidR="004C368E" w:rsidRPr="004F6802" w:rsidRDefault="008C0079" w:rsidP="004C368E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>
        <w:rPr>
          <w:rFonts w:cs="Tahoma"/>
          <w:b/>
          <w:color w:val="000000" w:themeColor="text1"/>
          <w:sz w:val="20"/>
          <w:szCs w:val="22"/>
          <w:lang w:val="ca-ES"/>
        </w:rPr>
        <w:t xml:space="preserve">Ple dels </w:t>
      </w:r>
      <w:r w:rsidR="004C368E"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espanyols en canoa d’homes (C1H) </w:t>
      </w:r>
    </w:p>
    <w:p w14:paraId="5D7EA0DC" w14:textId="02A82EB5" w:rsidR="004C368E" w:rsidRPr="004F6802" w:rsidRDefault="004C368E" w:rsidP="004C368E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En canoa d’homes (C1H) tots els palistes espanyols competiran en la prova de dissabte.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Ander Elosegi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(103,69 segons), del club Santiagotarrak, i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Miquel Travé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(104,05 segons), del club Cadí CK, han aconseguit passar directament a la semifinal en la primera mànega, amb una 12a i 13a posició respectivament. L’altre integrant de 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lastRenderedPageBreak/>
        <w:t xml:space="preserve">l’equip,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Daniel Marzo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(106,96), del club Capitán Nemo, s’ha pogut classificar en la segona mànega, al quedar en desena posició.</w:t>
      </w:r>
    </w:p>
    <w:p w14:paraId="05BA9264" w14:textId="77777777" w:rsidR="007E235A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</w:p>
    <w:p w14:paraId="618EB289" w14:textId="13A6CF25" w:rsidR="007E235A" w:rsidRPr="004F6802" w:rsidRDefault="00901E42" w:rsidP="007E235A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Bons resultats per a la canoa femenina</w:t>
      </w:r>
      <w:r w:rsidR="007E235A"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 (C1D)</w:t>
      </w:r>
    </w:p>
    <w:p w14:paraId="316A5A28" w14:textId="71A4B702" w:rsidR="001715E5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En canoa individual femenina s'han classificat </w:t>
      </w:r>
      <w:r w:rsidR="003A2542" w:rsidRPr="004F6802">
        <w:rPr>
          <w:rFonts w:cs="Tahoma"/>
          <w:color w:val="000000" w:themeColor="text1"/>
          <w:sz w:val="20"/>
          <w:szCs w:val="22"/>
          <w:lang w:val="ca-ES"/>
        </w:rPr>
        <w:t>tres de les quatre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palistes de l'equip espanyol</w:t>
      </w:r>
      <w:r w:rsidR="00F32405" w:rsidRPr="004F6802">
        <w:rPr>
          <w:rFonts w:cs="Tahoma"/>
          <w:color w:val="000000" w:themeColor="text1"/>
          <w:sz w:val="20"/>
          <w:szCs w:val="22"/>
          <w:lang w:val="ca-ES"/>
        </w:rPr>
        <w:t xml:space="preserve"> per a les semifinals que se celebraran diumenge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.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Núria Vilarrubla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(</w:t>
      </w:r>
      <w:r w:rsidR="001715E5" w:rsidRPr="004F6802">
        <w:rPr>
          <w:rFonts w:cs="Tahoma"/>
          <w:color w:val="000000" w:themeColor="text1"/>
          <w:sz w:val="20"/>
          <w:szCs w:val="22"/>
          <w:lang w:val="ca-ES"/>
        </w:rPr>
        <w:t>116,01 segons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), del Cadí CK, ha aconseguit el </w:t>
      </w:r>
      <w:r w:rsidR="001715E5" w:rsidRPr="004F6802">
        <w:rPr>
          <w:rFonts w:cs="Tahoma"/>
          <w:color w:val="000000" w:themeColor="text1"/>
          <w:sz w:val="20"/>
          <w:szCs w:val="22"/>
          <w:lang w:val="ca-ES"/>
        </w:rPr>
        <w:t>cinquè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millor temps</w:t>
      </w:r>
      <w:r w:rsidR="001715E5" w:rsidRPr="004F6802">
        <w:rPr>
          <w:rFonts w:cs="Tahoma"/>
          <w:color w:val="000000" w:themeColor="text1"/>
          <w:sz w:val="20"/>
          <w:szCs w:val="22"/>
          <w:lang w:val="ca-ES"/>
        </w:rPr>
        <w:t xml:space="preserve"> i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Klara Olazabal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(</w:t>
      </w:r>
      <w:r w:rsidR="001715E5" w:rsidRPr="004F6802">
        <w:rPr>
          <w:rFonts w:cs="Tahoma"/>
          <w:color w:val="000000" w:themeColor="text1"/>
          <w:sz w:val="20"/>
          <w:szCs w:val="22"/>
          <w:lang w:val="ca-ES"/>
        </w:rPr>
        <w:t>119,42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), del club Santiagotarrak, s'ha col·locat en </w:t>
      </w:r>
      <w:r w:rsidR="001715E5" w:rsidRPr="004F6802">
        <w:rPr>
          <w:rFonts w:cs="Tahoma"/>
          <w:color w:val="000000" w:themeColor="text1"/>
          <w:sz w:val="20"/>
          <w:szCs w:val="22"/>
          <w:lang w:val="ca-ES"/>
        </w:rPr>
        <w:t>desena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posició</w:t>
      </w:r>
      <w:r w:rsidR="009026F8" w:rsidRPr="004F6802">
        <w:rPr>
          <w:rFonts w:cs="Tahoma"/>
          <w:color w:val="000000" w:themeColor="text1"/>
          <w:sz w:val="20"/>
          <w:szCs w:val="22"/>
          <w:lang w:val="ca-ES"/>
        </w:rPr>
        <w:t>.</w:t>
      </w:r>
      <w:r w:rsidR="001715E5" w:rsidRPr="004F6802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  <w:r w:rsidR="009026F8" w:rsidRPr="004F6802">
        <w:rPr>
          <w:rFonts w:cs="Tahoma"/>
          <w:color w:val="000000" w:themeColor="text1"/>
          <w:sz w:val="20"/>
          <w:szCs w:val="22"/>
          <w:lang w:val="ca-ES"/>
        </w:rPr>
        <w:t>A</w:t>
      </w:r>
      <w:r w:rsidR="001715E5" w:rsidRPr="004F6802">
        <w:rPr>
          <w:rFonts w:cs="Tahoma"/>
          <w:color w:val="000000" w:themeColor="text1"/>
          <w:sz w:val="20"/>
          <w:szCs w:val="22"/>
          <w:lang w:val="ca-ES"/>
        </w:rPr>
        <w:t>mbdues han passat el tall en la primera mànega.</w:t>
      </w:r>
    </w:p>
    <w:p w14:paraId="37A4FFCB" w14:textId="77777777" w:rsidR="00121C05" w:rsidRDefault="00121C05" w:rsidP="007E235A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0ABF1D48" w14:textId="5F00AACA" w:rsidR="001715E5" w:rsidRPr="004F6802" w:rsidRDefault="009026F8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bookmarkStart w:id="0" w:name="_GoBack"/>
      <w:bookmarkEnd w:id="0"/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Miren Lazkano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>, de l’</w:t>
      </w:r>
      <w:r w:rsidRPr="004F6802">
        <w:rPr>
          <w:rFonts w:cs="Arial"/>
          <w:color w:val="000000" w:themeColor="text1"/>
          <w:sz w:val="20"/>
          <w:lang w:val="ca-ES"/>
        </w:rPr>
        <w:t xml:space="preserve">ATSS, per la seva banda, ha fet un bon resultat en la segona mànega al col·locar-se en </w:t>
      </w:r>
      <w:r w:rsidR="001E4EFC" w:rsidRPr="004F6802">
        <w:rPr>
          <w:rFonts w:cs="Arial"/>
          <w:color w:val="000000" w:themeColor="text1"/>
          <w:sz w:val="20"/>
          <w:lang w:val="ca-ES"/>
        </w:rPr>
        <w:t>sisena</w:t>
      </w:r>
      <w:r w:rsidRPr="004F6802">
        <w:rPr>
          <w:rFonts w:cs="Arial"/>
          <w:color w:val="000000" w:themeColor="text1"/>
          <w:sz w:val="20"/>
          <w:lang w:val="ca-ES"/>
        </w:rPr>
        <w:t xml:space="preserve"> posició (</w:t>
      </w:r>
      <w:r w:rsidR="00D51C6A" w:rsidRPr="004F6802">
        <w:rPr>
          <w:rFonts w:cs="Arial"/>
          <w:color w:val="000000" w:themeColor="text1"/>
          <w:sz w:val="20"/>
          <w:lang w:val="ca-ES"/>
        </w:rPr>
        <w:t xml:space="preserve">120,75 </w:t>
      </w:r>
      <w:r w:rsidRPr="004F6802">
        <w:rPr>
          <w:rFonts w:cs="Arial"/>
          <w:color w:val="000000" w:themeColor="text1"/>
          <w:sz w:val="20"/>
          <w:lang w:val="ca-ES"/>
        </w:rPr>
        <w:t xml:space="preserve">segons). </w:t>
      </w:r>
      <w:r w:rsidR="007E235A" w:rsidRPr="004F6802">
        <w:rPr>
          <w:rFonts w:cs="Tahoma"/>
          <w:b/>
          <w:color w:val="000000" w:themeColor="text1"/>
          <w:sz w:val="20"/>
          <w:szCs w:val="22"/>
          <w:lang w:val="ca-ES"/>
        </w:rPr>
        <w:t>Annebel Van der Knijff</w:t>
      </w:r>
      <w:r w:rsidR="007E235A" w:rsidRPr="004F6802">
        <w:rPr>
          <w:rFonts w:cs="Tahoma"/>
          <w:color w:val="000000" w:themeColor="text1"/>
          <w:sz w:val="20"/>
          <w:szCs w:val="22"/>
          <w:lang w:val="ca-ES"/>
        </w:rPr>
        <w:t xml:space="preserve"> (</w:t>
      </w:r>
      <w:r w:rsidR="00D51C6A" w:rsidRPr="004F6802">
        <w:rPr>
          <w:rFonts w:cs="Tahoma"/>
          <w:color w:val="000000" w:themeColor="text1"/>
          <w:sz w:val="20"/>
          <w:szCs w:val="22"/>
          <w:lang w:val="ca-ES"/>
        </w:rPr>
        <w:t>208,55 segons</w:t>
      </w:r>
      <w:r w:rsidR="007E235A" w:rsidRPr="004F6802">
        <w:rPr>
          <w:rFonts w:cs="Tahoma"/>
          <w:color w:val="000000" w:themeColor="text1"/>
          <w:sz w:val="20"/>
          <w:szCs w:val="22"/>
          <w:lang w:val="ca-ES"/>
        </w:rPr>
        <w:t xml:space="preserve">), del Cadí CK, 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>però, no ha superat el tall</w:t>
      </w:r>
      <w:r w:rsidR="00172194" w:rsidRPr="004F6802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  <w:r w:rsidR="001E4EFC" w:rsidRPr="004F6802">
        <w:rPr>
          <w:rFonts w:cs="Tahoma"/>
          <w:color w:val="000000" w:themeColor="text1"/>
          <w:sz w:val="20"/>
          <w:szCs w:val="22"/>
          <w:lang w:val="ca-ES"/>
        </w:rPr>
        <w:t>de les deu primeres en la segona ba</w:t>
      </w:r>
      <w:r w:rsidR="001A71F6" w:rsidRPr="004F6802">
        <w:rPr>
          <w:rFonts w:cs="Tahoma"/>
          <w:color w:val="000000" w:themeColor="text1"/>
          <w:sz w:val="20"/>
          <w:szCs w:val="22"/>
          <w:lang w:val="ca-ES"/>
        </w:rPr>
        <w:t>i</w:t>
      </w:r>
      <w:r w:rsidR="001E4EFC" w:rsidRPr="004F6802">
        <w:rPr>
          <w:rFonts w:cs="Tahoma"/>
          <w:color w:val="000000" w:themeColor="text1"/>
          <w:sz w:val="20"/>
          <w:szCs w:val="22"/>
          <w:lang w:val="ca-ES"/>
        </w:rPr>
        <w:t xml:space="preserve">xada i ha quedat </w:t>
      </w:r>
      <w:r w:rsidR="00D51C6A" w:rsidRPr="004F6802">
        <w:rPr>
          <w:rFonts w:cs="Tahoma"/>
          <w:color w:val="000000" w:themeColor="text1"/>
          <w:sz w:val="20"/>
          <w:szCs w:val="22"/>
          <w:lang w:val="ca-ES"/>
        </w:rPr>
        <w:t>33a</w:t>
      </w:r>
      <w:r w:rsidR="00172194" w:rsidRPr="004F6802">
        <w:rPr>
          <w:rFonts w:cs="Tahoma"/>
          <w:color w:val="000000" w:themeColor="text1"/>
          <w:sz w:val="20"/>
          <w:szCs w:val="22"/>
          <w:lang w:val="ca-ES"/>
        </w:rPr>
        <w:t>.</w:t>
      </w:r>
      <w:r w:rsidR="007E235A" w:rsidRPr="004F6802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</w:p>
    <w:p w14:paraId="5A0B77C3" w14:textId="41447E6E" w:rsidR="007E235A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</w:p>
    <w:p w14:paraId="46169AD7" w14:textId="31689A6F" w:rsidR="00416E81" w:rsidRPr="004F6802" w:rsidRDefault="00C36D81" w:rsidP="007E235A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En </w:t>
      </w:r>
      <w:r w:rsidR="007E235A" w:rsidRPr="004F6802">
        <w:rPr>
          <w:rFonts w:cs="Tahoma"/>
          <w:b/>
          <w:color w:val="000000" w:themeColor="text1"/>
          <w:sz w:val="20"/>
          <w:szCs w:val="22"/>
          <w:lang w:val="ca-ES"/>
        </w:rPr>
        <w:t>K1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 xml:space="preserve"> homes, tots </w:t>
      </w:r>
      <w:r w:rsidR="006265EF" w:rsidRPr="004F6802">
        <w:rPr>
          <w:rFonts w:cs="Tahoma"/>
          <w:b/>
          <w:color w:val="000000" w:themeColor="text1"/>
          <w:sz w:val="20"/>
          <w:szCs w:val="22"/>
          <w:lang w:val="ca-ES"/>
        </w:rPr>
        <w:t>passen a semifinals</w:t>
      </w:r>
    </w:p>
    <w:p w14:paraId="04FE5C98" w14:textId="43FC7743" w:rsidR="007E235A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En la disciplina de caiac homes, la categoria amb major nombre de palistes inscrits, els tres representants de l’equip espanyol s’han classificat per a les semifinals de </w:t>
      </w:r>
      <w:r w:rsidR="008D4919" w:rsidRPr="004F6802">
        <w:rPr>
          <w:rFonts w:cs="Tahoma"/>
          <w:color w:val="000000" w:themeColor="text1"/>
          <w:sz w:val="20"/>
          <w:szCs w:val="22"/>
          <w:lang w:val="ca-ES"/>
        </w:rPr>
        <w:t>diumenge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>.</w:t>
      </w:r>
    </w:p>
    <w:p w14:paraId="2D32E426" w14:textId="77777777" w:rsidR="007E235A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</w:p>
    <w:p w14:paraId="146750BC" w14:textId="4A226C5D" w:rsidR="007E235A" w:rsidRPr="004F6802" w:rsidRDefault="007E235A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>Els p</w:t>
      </w:r>
      <w:r w:rsidR="008D4919" w:rsidRPr="004F6802">
        <w:rPr>
          <w:rFonts w:cs="Tahoma"/>
          <w:color w:val="000000" w:themeColor="text1"/>
          <w:sz w:val="20"/>
          <w:szCs w:val="22"/>
          <w:lang w:val="ca-ES"/>
        </w:rPr>
        <w:t xml:space="preserve">alistes </w:t>
      </w:r>
      <w:r w:rsidR="008D4919" w:rsidRPr="004F6802">
        <w:rPr>
          <w:rFonts w:cs="Tahoma"/>
          <w:b/>
          <w:color w:val="000000" w:themeColor="text1"/>
          <w:sz w:val="20"/>
          <w:szCs w:val="22"/>
          <w:lang w:val="ca-ES"/>
        </w:rPr>
        <w:t>Samuel Hernanz</w:t>
      </w:r>
      <w:r w:rsidR="008D4919" w:rsidRPr="004F6802">
        <w:rPr>
          <w:rFonts w:cs="Tahoma"/>
          <w:color w:val="000000" w:themeColor="text1"/>
          <w:sz w:val="20"/>
          <w:szCs w:val="22"/>
          <w:lang w:val="ca-ES"/>
        </w:rPr>
        <w:t xml:space="preserve"> (</w:t>
      </w:r>
      <w:r w:rsidR="00E22103" w:rsidRPr="004F6802">
        <w:rPr>
          <w:rFonts w:cs="Tahoma"/>
          <w:color w:val="000000" w:themeColor="text1"/>
          <w:sz w:val="20"/>
          <w:szCs w:val="22"/>
          <w:lang w:val="ca-ES"/>
        </w:rPr>
        <w:t>96,96 segons</w:t>
      </w:r>
      <w:r w:rsidR="008D4919" w:rsidRPr="004F6802">
        <w:rPr>
          <w:rFonts w:cs="Tahoma"/>
          <w:color w:val="000000" w:themeColor="text1"/>
          <w:sz w:val="20"/>
          <w:szCs w:val="22"/>
          <w:lang w:val="ca-ES"/>
        </w:rPr>
        <w:t>)</w:t>
      </w:r>
      <w:r w:rsidR="00F32405" w:rsidRPr="004F6802">
        <w:rPr>
          <w:rFonts w:cs="Tahoma"/>
          <w:color w:val="000000" w:themeColor="text1"/>
          <w:sz w:val="20"/>
          <w:szCs w:val="22"/>
          <w:lang w:val="ca-ES"/>
        </w:rPr>
        <w:t>, de l’ATSS,</w:t>
      </w:r>
      <w:r w:rsidR="008D4919" w:rsidRPr="004F6802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i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David Llorente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 (</w:t>
      </w:r>
      <w:r w:rsidR="00E22103" w:rsidRPr="004F6802">
        <w:rPr>
          <w:rFonts w:cs="Tahoma"/>
          <w:color w:val="000000" w:themeColor="text1"/>
          <w:sz w:val="20"/>
          <w:szCs w:val="22"/>
          <w:lang w:val="ca-ES"/>
        </w:rPr>
        <w:t>97,49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), del Rio Eresma, han aconseguit un </w:t>
      </w:r>
      <w:r w:rsidR="00F32405" w:rsidRPr="004F6802">
        <w:rPr>
          <w:rFonts w:cs="Tahoma"/>
          <w:color w:val="000000" w:themeColor="text1"/>
          <w:sz w:val="20"/>
          <w:szCs w:val="22"/>
          <w:lang w:val="ca-ES"/>
        </w:rPr>
        <w:t>novè</w:t>
      </w:r>
      <w:r w:rsidR="008D4919" w:rsidRPr="004F6802">
        <w:rPr>
          <w:rFonts w:cs="Tahoma"/>
          <w:color w:val="000000" w:themeColor="text1"/>
          <w:sz w:val="20"/>
          <w:szCs w:val="22"/>
          <w:lang w:val="ca-ES"/>
        </w:rPr>
        <w:t xml:space="preserve"> i </w:t>
      </w:r>
      <w:r w:rsidR="00F32405" w:rsidRPr="004F6802">
        <w:rPr>
          <w:rFonts w:cs="Tahoma"/>
          <w:color w:val="000000" w:themeColor="text1"/>
          <w:sz w:val="20"/>
          <w:szCs w:val="22"/>
          <w:lang w:val="ca-ES"/>
        </w:rPr>
        <w:t>desè</w:t>
      </w:r>
      <w:r w:rsidR="008D4919" w:rsidRPr="004F6802">
        <w:rPr>
          <w:rFonts w:cs="Tahoma"/>
          <w:color w:val="000000" w:themeColor="text1"/>
          <w:sz w:val="20"/>
          <w:szCs w:val="22"/>
          <w:lang w:val="ca-ES"/>
        </w:rPr>
        <w:t xml:space="preserve"> 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lloc, respectivament, en la primera mànega. </w:t>
      </w:r>
    </w:p>
    <w:p w14:paraId="4DAAA6DB" w14:textId="26CFF282" w:rsidR="008D4919" w:rsidRPr="004F6802" w:rsidRDefault="008D4919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</w:p>
    <w:p w14:paraId="12971BA1" w14:textId="7D7F8D8C" w:rsidR="008D4919" w:rsidRPr="004F6802" w:rsidRDefault="008D4919" w:rsidP="007E235A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 xml:space="preserve">Per la seva banda, </w:t>
      </w: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Joan Crespo</w:t>
      </w:r>
      <w:r w:rsidRPr="004F6802">
        <w:rPr>
          <w:rFonts w:cs="Tahoma"/>
          <w:color w:val="000000" w:themeColor="text1"/>
          <w:sz w:val="20"/>
          <w:szCs w:val="22"/>
          <w:lang w:val="ca-ES"/>
        </w:rPr>
        <w:t>, del club Santiagotarrak</w:t>
      </w:r>
      <w:r w:rsidR="00E32F78" w:rsidRPr="004F6802">
        <w:rPr>
          <w:rFonts w:cs="Tahoma"/>
          <w:color w:val="000000" w:themeColor="text1"/>
          <w:sz w:val="20"/>
          <w:szCs w:val="22"/>
          <w:lang w:val="ca-ES"/>
        </w:rPr>
        <w:t xml:space="preserve">, s’ha posicionat </w:t>
      </w:r>
      <w:r w:rsidR="00C36D81" w:rsidRPr="004F6802">
        <w:rPr>
          <w:rFonts w:cs="Tahoma"/>
          <w:color w:val="000000" w:themeColor="text1"/>
          <w:sz w:val="20"/>
          <w:szCs w:val="22"/>
          <w:lang w:val="ca-ES"/>
        </w:rPr>
        <w:t>7è en la segona mànega (97,76 segons)</w:t>
      </w:r>
      <w:r w:rsidR="00E32F78" w:rsidRPr="004F6802">
        <w:rPr>
          <w:rFonts w:cs="Tahoma"/>
          <w:color w:val="000000" w:themeColor="text1"/>
          <w:sz w:val="20"/>
          <w:szCs w:val="22"/>
          <w:lang w:val="ca-ES"/>
        </w:rPr>
        <w:t xml:space="preserve">, resultat que </w:t>
      </w:r>
      <w:r w:rsidR="00C36D81" w:rsidRPr="004F6802">
        <w:rPr>
          <w:rFonts w:cs="Tahoma"/>
          <w:color w:val="000000" w:themeColor="text1"/>
          <w:sz w:val="20"/>
          <w:szCs w:val="22"/>
          <w:lang w:val="ca-ES"/>
        </w:rPr>
        <w:t>l’ha permès classificar-se per a la competició del dia 9.</w:t>
      </w:r>
    </w:p>
    <w:p w14:paraId="4A4559F1" w14:textId="19FD7A03" w:rsidR="00712592" w:rsidRPr="004F6802" w:rsidRDefault="00712592" w:rsidP="00712592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49596F21" w14:textId="53D70AE1" w:rsidR="00712592" w:rsidRPr="004F6802" w:rsidRDefault="00712592" w:rsidP="00730316">
      <w:pPr>
        <w:rPr>
          <w:rFonts w:cs="Tahoma"/>
          <w:b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b/>
          <w:color w:val="000000" w:themeColor="text1"/>
          <w:sz w:val="20"/>
          <w:szCs w:val="22"/>
          <w:lang w:val="ca-ES"/>
        </w:rPr>
        <w:t>Informació general</w:t>
      </w:r>
    </w:p>
    <w:p w14:paraId="07092B6B" w14:textId="77777777" w:rsidR="00712592" w:rsidRPr="004F6802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4F6802">
        <w:rPr>
          <w:rFonts w:cs="Tahoma"/>
          <w:color w:val="000000" w:themeColor="text1"/>
          <w:sz w:val="20"/>
          <w:szCs w:val="22"/>
          <w:lang w:val="ca-ES"/>
        </w:rPr>
        <w:t>La Seu d'Urgell (Alt Urgell - Lleida), capital dels Pirineus, està ubicada a 10 quilòmetres d’Andorra i a 180 quilòmetres de Barcelona. Té 12.500 habitants i es troba a una altitud de 700 m sobre el nivell del mar. La ciutat és un important centre de serveis i geogràficament està en la confluència dels rius Segre i Valira, tret que la converteix en un centre reconegut a nivell mundial per practicar esports d'aigües braves.</w:t>
      </w:r>
    </w:p>
    <w:p w14:paraId="05D366F7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</w:p>
    <w:p w14:paraId="1A21C2F6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Hotels, restaurants, reserves:</w:t>
      </w:r>
    </w:p>
    <w:p w14:paraId="1C4117CF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Telf +34 973 351 511</w:t>
      </w:r>
    </w:p>
    <w:p w14:paraId="083B1BC5" w14:textId="77777777" w:rsidR="00712592" w:rsidRPr="00887E67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7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reserves@turismeseu.com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5EA5178D" w14:textId="77777777" w:rsidR="00712592" w:rsidRPr="00887E67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8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http://www.turismeseu.com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7E8564E5" w14:textId="77777777" w:rsidR="00712592" w:rsidRPr="00887E67" w:rsidRDefault="00712592" w:rsidP="00712592">
      <w:pPr>
        <w:jc w:val="both"/>
        <w:rPr>
          <w:rFonts w:cs="Tahoma"/>
          <w:sz w:val="20"/>
          <w:szCs w:val="22"/>
          <w:lang w:val="ca-ES"/>
        </w:rPr>
      </w:pPr>
    </w:p>
    <w:p w14:paraId="5E7C9BE0" w14:textId="77777777" w:rsidR="00712592" w:rsidRPr="00730316" w:rsidRDefault="00712592" w:rsidP="00712592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b/>
          <w:color w:val="000000" w:themeColor="text1"/>
          <w:sz w:val="20"/>
          <w:szCs w:val="22"/>
          <w:lang w:val="ca-ES"/>
        </w:rPr>
        <w:t>Contacte esdeveniment</w:t>
      </w:r>
    </w:p>
    <w:p w14:paraId="6D74D5C9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2018 Canoa Eslàlom ICF Copa del Món</w:t>
      </w:r>
    </w:p>
    <w:p w14:paraId="363A7210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La Seu d'Urgell - Espanya</w:t>
      </w:r>
    </w:p>
    <w:p w14:paraId="7B3694F8" w14:textId="77777777" w:rsidR="00712592" w:rsidRPr="00887E67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9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canoeslalomseu@parcolimpic.cat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77FDE108" w14:textId="77777777" w:rsidR="00712592" w:rsidRPr="00887E67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10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http://canoeslalomseu.parcolimpic.cat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61AEE252" w14:textId="77777777" w:rsidR="00712592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11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http://www.rfep.es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0D2D4BB8" w14:textId="77777777" w:rsidR="00712592" w:rsidRPr="000733E5" w:rsidRDefault="00712592" w:rsidP="00712592">
      <w:pPr>
        <w:jc w:val="both"/>
        <w:rPr>
          <w:rFonts w:cs="Tahoma"/>
          <w:color w:val="0000FF"/>
          <w:sz w:val="20"/>
          <w:szCs w:val="22"/>
          <w:lang w:val="ca-ES"/>
        </w:rPr>
      </w:pPr>
      <w:r w:rsidRPr="000733E5">
        <w:rPr>
          <w:rFonts w:cs="Tahoma"/>
          <w:color w:val="0000FF"/>
          <w:sz w:val="20"/>
          <w:szCs w:val="22"/>
          <w:lang w:val="ca-ES"/>
        </w:rPr>
        <w:t>#canoelaseu</w:t>
      </w:r>
    </w:p>
    <w:p w14:paraId="1DBE82D9" w14:textId="77777777" w:rsidR="00712592" w:rsidRPr="00887E67" w:rsidRDefault="00712592" w:rsidP="00712592">
      <w:pPr>
        <w:jc w:val="both"/>
        <w:rPr>
          <w:rFonts w:cs="Tahoma"/>
          <w:sz w:val="20"/>
          <w:szCs w:val="22"/>
          <w:lang w:val="ca-ES"/>
        </w:rPr>
      </w:pPr>
    </w:p>
    <w:p w14:paraId="30AE90BB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Parc Olímpic del Segre</w:t>
      </w:r>
    </w:p>
    <w:p w14:paraId="33F31DDE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Parc del Segre</w:t>
      </w:r>
    </w:p>
    <w:p w14:paraId="10CD8F83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25700 La Seu d'Urgell</w:t>
      </w:r>
    </w:p>
    <w:p w14:paraId="39076178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Tel: +34 973 36 00 92</w:t>
      </w:r>
    </w:p>
    <w:p w14:paraId="6B32FA01" w14:textId="77777777" w:rsidR="00712592" w:rsidRPr="00730316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color w:val="000000" w:themeColor="text1"/>
          <w:sz w:val="20"/>
          <w:szCs w:val="22"/>
          <w:lang w:val="ca-ES"/>
        </w:rPr>
        <w:t>Fax: +34 973 36 01 92</w:t>
      </w:r>
    </w:p>
    <w:p w14:paraId="1DADE829" w14:textId="77777777" w:rsidR="00712592" w:rsidRPr="00887E67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12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parcolimpic@parcolimpic.cat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33B020AC" w14:textId="77777777" w:rsidR="00712592" w:rsidRPr="00887E67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13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http://www.parcolimpic.cat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06E22DAC" w14:textId="77777777" w:rsidR="00712592" w:rsidRPr="00887E67" w:rsidRDefault="00712592" w:rsidP="00712592">
      <w:pPr>
        <w:jc w:val="both"/>
        <w:rPr>
          <w:rFonts w:cs="Tahoma"/>
          <w:sz w:val="20"/>
          <w:szCs w:val="22"/>
          <w:lang w:val="ca-ES"/>
        </w:rPr>
      </w:pPr>
    </w:p>
    <w:p w14:paraId="2DFEC207" w14:textId="77777777" w:rsidR="00712592" w:rsidRPr="00712592" w:rsidRDefault="00712592" w:rsidP="00712592">
      <w:pPr>
        <w:jc w:val="both"/>
        <w:rPr>
          <w:rFonts w:cs="Tahoma"/>
          <w:b/>
          <w:color w:val="00B050"/>
          <w:sz w:val="20"/>
          <w:szCs w:val="22"/>
          <w:lang w:val="ca-ES"/>
        </w:rPr>
      </w:pPr>
      <w:r w:rsidRPr="00730316">
        <w:rPr>
          <w:rFonts w:cs="Tahoma"/>
          <w:b/>
          <w:color w:val="000000" w:themeColor="text1"/>
          <w:sz w:val="20"/>
          <w:szCs w:val="22"/>
          <w:lang w:val="ca-ES"/>
        </w:rPr>
        <w:t>Més informació al web oficial de la competició</w:t>
      </w:r>
    </w:p>
    <w:p w14:paraId="21665645" w14:textId="77777777" w:rsidR="00712592" w:rsidRDefault="001E299A" w:rsidP="00712592">
      <w:pPr>
        <w:jc w:val="both"/>
        <w:rPr>
          <w:rFonts w:cs="Tahoma"/>
          <w:sz w:val="20"/>
          <w:szCs w:val="22"/>
          <w:lang w:val="ca-ES"/>
        </w:rPr>
      </w:pPr>
      <w:hyperlink r:id="rId14" w:history="1">
        <w:r w:rsidR="00712592" w:rsidRPr="006C2E7B">
          <w:rPr>
            <w:rStyle w:val="Hipervnculo"/>
            <w:rFonts w:cs="Tahoma"/>
            <w:sz w:val="20"/>
            <w:szCs w:val="22"/>
            <w:lang w:val="ca-ES"/>
          </w:rPr>
          <w:t>http://canoeslalomseu.parcolimpic.cat</w:t>
        </w:r>
      </w:hyperlink>
      <w:r w:rsidR="00712592">
        <w:rPr>
          <w:rFonts w:cs="Tahoma"/>
          <w:sz w:val="20"/>
          <w:szCs w:val="22"/>
          <w:lang w:val="ca-ES"/>
        </w:rPr>
        <w:t xml:space="preserve"> </w:t>
      </w:r>
    </w:p>
    <w:p w14:paraId="6E0852BB" w14:textId="77777777" w:rsidR="00712592" w:rsidRDefault="00712592" w:rsidP="00712592">
      <w:pPr>
        <w:jc w:val="both"/>
        <w:rPr>
          <w:rFonts w:cs="Tahoma"/>
          <w:color w:val="008000"/>
          <w:sz w:val="20"/>
          <w:szCs w:val="22"/>
          <w:lang w:val="ca-ES"/>
        </w:rPr>
      </w:pPr>
    </w:p>
    <w:p w14:paraId="042499A3" w14:textId="277B9B62" w:rsidR="00712592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730316">
        <w:rPr>
          <w:rFonts w:cs="Tahoma"/>
          <w:b/>
          <w:color w:val="000000" w:themeColor="text1"/>
          <w:sz w:val="20"/>
          <w:szCs w:val="22"/>
          <w:lang w:val="ca-ES"/>
        </w:rPr>
        <w:t>Acreditacions per a premsa</w:t>
      </w:r>
      <w:r w:rsidR="007E235A" w:rsidRPr="007E235A">
        <w:rPr>
          <w:rFonts w:cs="Tahoma"/>
          <w:color w:val="000000" w:themeColor="text1"/>
          <w:sz w:val="20"/>
          <w:szCs w:val="22"/>
          <w:lang w:val="ca-ES"/>
        </w:rPr>
        <w:t xml:space="preserve">: </w:t>
      </w:r>
      <w:hyperlink r:id="rId15" w:history="1">
        <w:r w:rsidR="007E235A" w:rsidRPr="007521FC">
          <w:rPr>
            <w:rStyle w:val="Hipervnculo"/>
            <w:rFonts w:cs="Tahoma"/>
            <w:sz w:val="20"/>
            <w:szCs w:val="22"/>
            <w:lang w:val="ca-ES"/>
          </w:rPr>
          <w:t>media@canoeicf.com</w:t>
        </w:r>
      </w:hyperlink>
    </w:p>
    <w:p w14:paraId="0977B6C7" w14:textId="4C04C2B6" w:rsidR="007E235A" w:rsidRPr="007E235A" w:rsidRDefault="007E235A" w:rsidP="00712592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0B26B326" w14:textId="77777777" w:rsidR="00712592" w:rsidRPr="00270ADC" w:rsidRDefault="00712592" w:rsidP="0071259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93399E">
        <w:rPr>
          <w:rFonts w:cs="Tahoma"/>
          <w:b/>
          <w:color w:val="000000" w:themeColor="text1"/>
          <w:sz w:val="20"/>
          <w:szCs w:val="22"/>
          <w:lang w:val="ca-ES"/>
        </w:rPr>
        <w:t>Servei de premsa</w:t>
      </w:r>
    </w:p>
    <w:p w14:paraId="66B35D5E" w14:textId="77777777" w:rsidR="00712592" w:rsidRPr="00D05168" w:rsidRDefault="00712592" w:rsidP="00712592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Xènia Fortea M. 607</w:t>
      </w:r>
      <w:r>
        <w:rPr>
          <w:rFonts w:cs="Tahoma"/>
          <w:sz w:val="20"/>
          <w:szCs w:val="22"/>
          <w:lang w:val="ca-ES"/>
        </w:rPr>
        <w:t xml:space="preserve"> </w:t>
      </w:r>
      <w:r w:rsidRPr="00887E67">
        <w:rPr>
          <w:rFonts w:cs="Tahoma"/>
          <w:sz w:val="20"/>
          <w:szCs w:val="22"/>
          <w:lang w:val="ca-ES"/>
        </w:rPr>
        <w:t>754</w:t>
      </w:r>
      <w:r>
        <w:rPr>
          <w:rFonts w:cs="Tahoma"/>
          <w:sz w:val="20"/>
          <w:szCs w:val="22"/>
          <w:lang w:val="ca-ES"/>
        </w:rPr>
        <w:t xml:space="preserve"> 170 </w:t>
      </w:r>
      <w:r w:rsidRPr="00D05168">
        <w:rPr>
          <w:rFonts w:cs="Tahoma"/>
          <w:sz w:val="20"/>
          <w:szCs w:val="22"/>
          <w:lang w:val="ca-ES"/>
        </w:rPr>
        <w:t xml:space="preserve">| </w:t>
      </w:r>
      <w:hyperlink r:id="rId16" w:history="1">
        <w:r>
          <w:rPr>
            <w:rStyle w:val="Hipervnculo"/>
            <w:rFonts w:cs="Tahoma"/>
            <w:sz w:val="20"/>
            <w:szCs w:val="22"/>
            <w:lang w:val="ca-ES"/>
          </w:rPr>
          <w:t>xfortea@xcommunication.es</w:t>
        </w:r>
      </w:hyperlink>
    </w:p>
    <w:p w14:paraId="0A11D191" w14:textId="77777777" w:rsidR="00712592" w:rsidRPr="002D3108" w:rsidRDefault="00712592" w:rsidP="00712592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Toti Rosselló M. 670</w:t>
      </w:r>
      <w:r>
        <w:rPr>
          <w:rFonts w:cs="Tahoma"/>
          <w:sz w:val="20"/>
          <w:szCs w:val="22"/>
          <w:lang w:val="ca-ES"/>
        </w:rPr>
        <w:t xml:space="preserve"> </w:t>
      </w:r>
      <w:r w:rsidRPr="00887E67">
        <w:rPr>
          <w:rFonts w:cs="Tahoma"/>
          <w:sz w:val="20"/>
          <w:szCs w:val="22"/>
          <w:lang w:val="ca-ES"/>
        </w:rPr>
        <w:t>763</w:t>
      </w:r>
      <w:r>
        <w:rPr>
          <w:rFonts w:cs="Tahoma"/>
          <w:sz w:val="20"/>
          <w:szCs w:val="22"/>
          <w:lang w:val="ca-ES"/>
        </w:rPr>
        <w:t xml:space="preserve"> 555 </w:t>
      </w:r>
      <w:r w:rsidRPr="00D05168">
        <w:rPr>
          <w:rFonts w:cs="Tahoma"/>
          <w:sz w:val="20"/>
          <w:szCs w:val="22"/>
          <w:lang w:val="ca-ES"/>
        </w:rPr>
        <w:t xml:space="preserve">| </w:t>
      </w:r>
      <w:hyperlink r:id="rId17" w:history="1">
        <w:r w:rsidRPr="00D05168">
          <w:rPr>
            <w:rStyle w:val="Hipervnculo"/>
            <w:rFonts w:cs="Tahoma"/>
            <w:sz w:val="20"/>
            <w:szCs w:val="22"/>
            <w:lang w:val="ca-ES"/>
          </w:rPr>
          <w:t>toti@xcommunication.es</w:t>
        </w:r>
      </w:hyperlink>
    </w:p>
    <w:p w14:paraId="68A16929" w14:textId="77777777" w:rsidR="00712592" w:rsidRPr="00E25E2C" w:rsidRDefault="00712592" w:rsidP="00712592">
      <w:pPr>
        <w:rPr>
          <w:rFonts w:cs="Tahoma"/>
          <w:sz w:val="20"/>
          <w:szCs w:val="22"/>
          <w:lang w:val="ca-ES"/>
        </w:rPr>
      </w:pPr>
    </w:p>
    <w:p w14:paraId="134C40A9" w14:textId="77777777" w:rsidR="00712592" w:rsidRPr="00E25E2C" w:rsidRDefault="00712592" w:rsidP="00712592">
      <w:pPr>
        <w:rPr>
          <w:rFonts w:cs="Tahoma"/>
          <w:sz w:val="20"/>
          <w:szCs w:val="22"/>
          <w:lang w:val="ca-ES"/>
        </w:rPr>
      </w:pPr>
    </w:p>
    <w:p w14:paraId="785A4D7D" w14:textId="34C26AB0" w:rsidR="006D030F" w:rsidRPr="002D3108" w:rsidRDefault="00712592" w:rsidP="00712592">
      <w:pPr>
        <w:spacing w:line="276" w:lineRule="auto"/>
        <w:rPr>
          <w:rFonts w:cs="Tahoma"/>
          <w:sz w:val="20"/>
          <w:szCs w:val="22"/>
          <w:lang w:val="ca-ES"/>
        </w:rPr>
      </w:pPr>
      <w:r w:rsidRPr="002D3108">
        <w:rPr>
          <w:rFonts w:cs="Tahoma"/>
          <w:sz w:val="20"/>
          <w:szCs w:val="22"/>
          <w:lang w:val="ca-ES"/>
        </w:rPr>
        <w:t xml:space="preserve"> </w:t>
      </w:r>
    </w:p>
    <w:p w14:paraId="3B5BBDFB" w14:textId="77777777" w:rsidR="006D030F" w:rsidRPr="00E25E2C" w:rsidRDefault="006D030F" w:rsidP="006D030F">
      <w:pPr>
        <w:rPr>
          <w:rFonts w:cs="Tahoma"/>
          <w:sz w:val="20"/>
          <w:szCs w:val="22"/>
          <w:lang w:val="ca-ES"/>
        </w:rPr>
      </w:pPr>
    </w:p>
    <w:p w14:paraId="49940C8A" w14:textId="77777777" w:rsidR="006D030F" w:rsidRPr="00E25E2C" w:rsidRDefault="006D030F" w:rsidP="006D030F">
      <w:pPr>
        <w:rPr>
          <w:rFonts w:cs="Tahoma"/>
          <w:sz w:val="20"/>
          <w:szCs w:val="22"/>
          <w:lang w:val="ca-ES"/>
        </w:rPr>
      </w:pPr>
    </w:p>
    <w:sectPr w:rsidR="006D030F" w:rsidRPr="00E25E2C" w:rsidSect="006D030F">
      <w:headerReference w:type="default" r:id="rId18"/>
      <w:footerReference w:type="default" r:id="rId19"/>
      <w:pgSz w:w="11906" w:h="16838" w:code="9"/>
      <w:pgMar w:top="567" w:right="964" w:bottom="567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A509" w14:textId="77777777" w:rsidR="001E299A" w:rsidRDefault="001E299A">
      <w:r>
        <w:separator/>
      </w:r>
    </w:p>
  </w:endnote>
  <w:endnote w:type="continuationSeparator" w:id="0">
    <w:p w14:paraId="6169A3BD" w14:textId="77777777" w:rsidR="001E299A" w:rsidRDefault="001E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B80C" w14:textId="75462502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D7F5403" w14:textId="5B52617A" w:rsidR="00374311" w:rsidRDefault="00C553EA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763690B" wp14:editId="2786536C">
          <wp:simplePos x="0" y="0"/>
          <wp:positionH relativeFrom="margin">
            <wp:posOffset>1610360</wp:posOffset>
          </wp:positionH>
          <wp:positionV relativeFrom="margin">
            <wp:posOffset>7302932</wp:posOffset>
          </wp:positionV>
          <wp:extent cx="3555365" cy="922655"/>
          <wp:effectExtent l="0" t="0" r="635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7-07-21 a les 11.01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6E503" w14:textId="2E0A46FF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714C6979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1B772871" w14:textId="77777777" w:rsidR="00374311" w:rsidRPr="00C87768" w:rsidRDefault="00374311" w:rsidP="006D030F">
    <w:pPr>
      <w:rPr>
        <w:rFonts w:ascii="Times New Roman" w:hAnsi="Times New Roman"/>
        <w:color w:val="auto"/>
        <w:szCs w:val="24"/>
        <w:lang w:val="ca-ES"/>
      </w:rPr>
    </w:pPr>
  </w:p>
  <w:p w14:paraId="455736AA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3DD8F9C4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7F29E28" w14:textId="77777777" w:rsid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Parc del Segre - 25700 La Seu d’Urgell (Lleida) Tel. </w:t>
    </w:r>
    <w:r>
      <w:rPr>
        <w:rFonts w:ascii="Helvetica" w:hAnsi="Helvetica"/>
        <w:b/>
        <w:sz w:val="16"/>
        <w:lang w:val="fr-FR"/>
      </w:rPr>
      <w:t xml:space="preserve">(34) 973 36 00 92 Fax. </w:t>
    </w:r>
    <w:r w:rsidRPr="00B16B7F">
      <w:rPr>
        <w:rFonts w:ascii="Helvetica" w:hAnsi="Helvetica"/>
        <w:b/>
        <w:sz w:val="16"/>
      </w:rPr>
      <w:t>(34) 973 36 01 92</w:t>
    </w:r>
  </w:p>
  <w:p w14:paraId="41AA4916" w14:textId="77777777" w:rsidR="00B66222" w:rsidRDefault="001E299A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hyperlink r:id="rId2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http://canoeslalomseu.parcolimpic.cat</w:t>
      </w:r>
    </w:hyperlink>
    <w:r w:rsidR="00374311" w:rsidRPr="000E4205">
      <w:rPr>
        <w:rFonts w:ascii="Helvetica" w:hAnsi="Helvetica"/>
        <w:b/>
        <w:sz w:val="16"/>
        <w:lang w:val="it-IT"/>
      </w:rPr>
      <w:t xml:space="preserve">  -  E-mail: </w:t>
    </w:r>
    <w:hyperlink r:id="rId3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canoeslalomseu@parcolimpic.cat</w:t>
      </w:r>
    </w:hyperlink>
  </w:p>
  <w:p w14:paraId="3CC2A1B1" w14:textId="77777777" w:rsid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>Real Federación Española de Piragüismo - c/ Antracita, 7 -3º -  28045 MADRID</w:t>
    </w:r>
  </w:p>
  <w:p w14:paraId="11C1CED5" w14:textId="77777777" w:rsidR="00374311" w:rsidRP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 w:rsidRPr="000E4205">
      <w:rPr>
        <w:rFonts w:ascii="Helvetica" w:hAnsi="Helvetica"/>
        <w:b/>
        <w:sz w:val="16"/>
        <w:lang w:val="it-IT"/>
      </w:rPr>
      <w:t xml:space="preserve">Tel. (34) 915 06 43 01 - Fax. (34) 915 06 43 04 - </w:t>
    </w:r>
    <w:hyperlink r:id="rId4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http://www.rfep.es</w:t>
      </w:r>
    </w:hyperlink>
    <w:r w:rsidRPr="000E4205">
      <w:rPr>
        <w:rFonts w:ascii="Helvetica" w:hAnsi="Helvetica"/>
        <w:b/>
        <w:sz w:val="16"/>
        <w:lang w:val="it-IT"/>
      </w:rPr>
      <w:t xml:space="preserve"> - E-mail: </w:t>
    </w:r>
    <w:hyperlink r:id="rId5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correorfep@rfep.es</w:t>
      </w:r>
    </w:hyperlink>
  </w:p>
  <w:p w14:paraId="53287873" w14:textId="77777777" w:rsidR="00374311" w:rsidRPr="00D559F9" w:rsidRDefault="00374311" w:rsidP="00B66222">
    <w:pPr>
      <w:jc w:val="center"/>
      <w:rPr>
        <w:b/>
        <w:sz w:val="16"/>
        <w:lang w:val="it-IT"/>
      </w:rPr>
    </w:pPr>
  </w:p>
  <w:p w14:paraId="52A1C106" w14:textId="77777777" w:rsidR="00374311" w:rsidRPr="00D559F9" w:rsidRDefault="00374311" w:rsidP="00B66222">
    <w:pPr>
      <w:pStyle w:val="Piedep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D6B6" w14:textId="77777777" w:rsidR="001E299A" w:rsidRDefault="001E299A">
      <w:r>
        <w:separator/>
      </w:r>
    </w:p>
  </w:footnote>
  <w:footnote w:type="continuationSeparator" w:id="0">
    <w:p w14:paraId="2EDB077A" w14:textId="77777777" w:rsidR="001E299A" w:rsidRDefault="001E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C3A6" w14:textId="4BF4C089" w:rsidR="00271F01" w:rsidRPr="00F421A8" w:rsidRDefault="001624E6" w:rsidP="00271F01">
    <w:pPr>
      <w:rPr>
        <w:b/>
        <w:color w:val="auto"/>
        <w:sz w:val="40"/>
        <w:szCs w:val="40"/>
        <w:lang w:val="en-US"/>
      </w:rPr>
    </w:pPr>
    <w:r>
      <w:rPr>
        <w:b/>
        <w:noProof/>
        <w:color w:val="auto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78B1CAB" wp14:editId="4AB6AD2A">
          <wp:simplePos x="0" y="0"/>
          <wp:positionH relativeFrom="column">
            <wp:posOffset>661873</wp:posOffset>
          </wp:positionH>
          <wp:positionV relativeFrom="paragraph">
            <wp:posOffset>-213995</wp:posOffset>
          </wp:positionV>
          <wp:extent cx="5160428" cy="1244853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calera 2018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428" cy="1244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F01" w:rsidRPr="00F421A8">
      <w:rPr>
        <w:b/>
        <w:color w:val="auto"/>
        <w:lang w:val="en-US"/>
      </w:rPr>
      <w:t xml:space="preserve">                                  </w:t>
    </w:r>
  </w:p>
  <w:p w14:paraId="2641835C" w14:textId="5D1E0391" w:rsidR="00271F01" w:rsidRDefault="00271F01" w:rsidP="00271F01">
    <w:pPr>
      <w:pStyle w:val="Encabezado"/>
    </w:pPr>
  </w:p>
  <w:p w14:paraId="637BAD50" w14:textId="4CB3C1E0" w:rsidR="00C553EA" w:rsidRDefault="00C553EA" w:rsidP="00271F01">
    <w:pPr>
      <w:pStyle w:val="Encabezado"/>
    </w:pPr>
  </w:p>
  <w:p w14:paraId="272191A8" w14:textId="1E58EAB2" w:rsidR="00C553EA" w:rsidRDefault="00C553EA" w:rsidP="00271F01">
    <w:pPr>
      <w:pStyle w:val="Encabezado"/>
    </w:pPr>
  </w:p>
  <w:p w14:paraId="5430838F" w14:textId="77777777" w:rsidR="00C553EA" w:rsidRDefault="00C553EA" w:rsidP="00271F01">
    <w:pPr>
      <w:pStyle w:val="Encabezado"/>
    </w:pPr>
  </w:p>
  <w:p w14:paraId="3D228D97" w14:textId="6D5B481F" w:rsidR="00C553EA" w:rsidRDefault="00C553EA" w:rsidP="00271F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E0F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D5FC7"/>
    <w:multiLevelType w:val="hybridMultilevel"/>
    <w:tmpl w:val="2242BD76"/>
    <w:lvl w:ilvl="0" w:tplc="590477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36FCE07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E73C70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70044B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F046C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A39C3C7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B16EAB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B8E5FD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4C74548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982174"/>
    <w:multiLevelType w:val="hybridMultilevel"/>
    <w:tmpl w:val="F81AAB56"/>
    <w:lvl w:ilvl="0" w:tplc="538C9A7C">
      <w:start w:val="12"/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526F"/>
    <w:multiLevelType w:val="hybridMultilevel"/>
    <w:tmpl w:val="B7A6E7EC"/>
    <w:lvl w:ilvl="0" w:tplc="CD586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3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24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4E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B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EA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8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4F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C4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06A47"/>
    <w:multiLevelType w:val="hybridMultilevel"/>
    <w:tmpl w:val="614287AE"/>
    <w:lvl w:ilvl="0" w:tplc="FC58B8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37495C"/>
    <w:multiLevelType w:val="hybridMultilevel"/>
    <w:tmpl w:val="4502AE50"/>
    <w:lvl w:ilvl="0" w:tplc="806075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1692"/>
    <w:multiLevelType w:val="hybridMultilevel"/>
    <w:tmpl w:val="4EAC971A"/>
    <w:lvl w:ilvl="0" w:tplc="5284F8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7F"/>
    <w:rsid w:val="000003F5"/>
    <w:rsid w:val="00003E97"/>
    <w:rsid w:val="000148BB"/>
    <w:rsid w:val="0002126C"/>
    <w:rsid w:val="00036D37"/>
    <w:rsid w:val="0004581F"/>
    <w:rsid w:val="00054461"/>
    <w:rsid w:val="000576A3"/>
    <w:rsid w:val="00060691"/>
    <w:rsid w:val="00061D99"/>
    <w:rsid w:val="00064639"/>
    <w:rsid w:val="00066883"/>
    <w:rsid w:val="00072230"/>
    <w:rsid w:val="000733E5"/>
    <w:rsid w:val="00074930"/>
    <w:rsid w:val="00083F29"/>
    <w:rsid w:val="000912A6"/>
    <w:rsid w:val="0009659A"/>
    <w:rsid w:val="000971EA"/>
    <w:rsid w:val="000A1A6F"/>
    <w:rsid w:val="000A5C9E"/>
    <w:rsid w:val="000B626F"/>
    <w:rsid w:val="000C443A"/>
    <w:rsid w:val="000C79BA"/>
    <w:rsid w:val="000D4302"/>
    <w:rsid w:val="000D7358"/>
    <w:rsid w:val="000E2619"/>
    <w:rsid w:val="000E7E6C"/>
    <w:rsid w:val="001013EF"/>
    <w:rsid w:val="00102DDF"/>
    <w:rsid w:val="00107ECF"/>
    <w:rsid w:val="001118C7"/>
    <w:rsid w:val="00117BE9"/>
    <w:rsid w:val="00121C05"/>
    <w:rsid w:val="00137F24"/>
    <w:rsid w:val="00141A4A"/>
    <w:rsid w:val="001560C6"/>
    <w:rsid w:val="001619EC"/>
    <w:rsid w:val="001624E6"/>
    <w:rsid w:val="00165DAA"/>
    <w:rsid w:val="001715E5"/>
    <w:rsid w:val="00172194"/>
    <w:rsid w:val="00172593"/>
    <w:rsid w:val="00174058"/>
    <w:rsid w:val="0017426C"/>
    <w:rsid w:val="00174C41"/>
    <w:rsid w:val="00185107"/>
    <w:rsid w:val="0018786D"/>
    <w:rsid w:val="00196FDF"/>
    <w:rsid w:val="001A429C"/>
    <w:rsid w:val="001A71F6"/>
    <w:rsid w:val="001B4B21"/>
    <w:rsid w:val="001D5171"/>
    <w:rsid w:val="001E299A"/>
    <w:rsid w:val="001E4377"/>
    <w:rsid w:val="001E4EFC"/>
    <w:rsid w:val="00206A71"/>
    <w:rsid w:val="00217348"/>
    <w:rsid w:val="00225509"/>
    <w:rsid w:val="00225587"/>
    <w:rsid w:val="002304A2"/>
    <w:rsid w:val="002356FE"/>
    <w:rsid w:val="00235B92"/>
    <w:rsid w:val="002365E9"/>
    <w:rsid w:val="002409CA"/>
    <w:rsid w:val="00256B58"/>
    <w:rsid w:val="00270ADC"/>
    <w:rsid w:val="00271F01"/>
    <w:rsid w:val="0027530E"/>
    <w:rsid w:val="00276AF5"/>
    <w:rsid w:val="00293C0A"/>
    <w:rsid w:val="002C1570"/>
    <w:rsid w:val="002D0D0E"/>
    <w:rsid w:val="002D2543"/>
    <w:rsid w:val="00302C3E"/>
    <w:rsid w:val="003163C0"/>
    <w:rsid w:val="00352303"/>
    <w:rsid w:val="003564A6"/>
    <w:rsid w:val="00374311"/>
    <w:rsid w:val="00385E15"/>
    <w:rsid w:val="00396434"/>
    <w:rsid w:val="003A2542"/>
    <w:rsid w:val="003B71F8"/>
    <w:rsid w:val="003D26EA"/>
    <w:rsid w:val="003E1E02"/>
    <w:rsid w:val="003F06BF"/>
    <w:rsid w:val="003F3ADC"/>
    <w:rsid w:val="004135F4"/>
    <w:rsid w:val="00416E81"/>
    <w:rsid w:val="00417BA9"/>
    <w:rsid w:val="00434A84"/>
    <w:rsid w:val="00441E9D"/>
    <w:rsid w:val="0044799E"/>
    <w:rsid w:val="0045423C"/>
    <w:rsid w:val="004603FA"/>
    <w:rsid w:val="0046565E"/>
    <w:rsid w:val="00480543"/>
    <w:rsid w:val="004A2043"/>
    <w:rsid w:val="004B0CDB"/>
    <w:rsid w:val="004B4531"/>
    <w:rsid w:val="004B4581"/>
    <w:rsid w:val="004C368E"/>
    <w:rsid w:val="004C4AD1"/>
    <w:rsid w:val="004C6114"/>
    <w:rsid w:val="004D2277"/>
    <w:rsid w:val="004D2888"/>
    <w:rsid w:val="004D4B68"/>
    <w:rsid w:val="004F2B28"/>
    <w:rsid w:val="004F6802"/>
    <w:rsid w:val="00503C5C"/>
    <w:rsid w:val="00504FE4"/>
    <w:rsid w:val="0051109E"/>
    <w:rsid w:val="005263C5"/>
    <w:rsid w:val="00531793"/>
    <w:rsid w:val="00565BDA"/>
    <w:rsid w:val="005702B8"/>
    <w:rsid w:val="00586285"/>
    <w:rsid w:val="00597F8E"/>
    <w:rsid w:val="005B4BEB"/>
    <w:rsid w:val="005F2FCF"/>
    <w:rsid w:val="00601596"/>
    <w:rsid w:val="006024BE"/>
    <w:rsid w:val="006115ED"/>
    <w:rsid w:val="006119FD"/>
    <w:rsid w:val="00620AE4"/>
    <w:rsid w:val="00621F24"/>
    <w:rsid w:val="006238BB"/>
    <w:rsid w:val="006265EF"/>
    <w:rsid w:val="0063479C"/>
    <w:rsid w:val="00644A18"/>
    <w:rsid w:val="0066238F"/>
    <w:rsid w:val="00681298"/>
    <w:rsid w:val="006831AC"/>
    <w:rsid w:val="006B1D4F"/>
    <w:rsid w:val="006B2377"/>
    <w:rsid w:val="006B2781"/>
    <w:rsid w:val="006B5735"/>
    <w:rsid w:val="006C0914"/>
    <w:rsid w:val="006D030F"/>
    <w:rsid w:val="006D54FF"/>
    <w:rsid w:val="006E56D9"/>
    <w:rsid w:val="006F5CFF"/>
    <w:rsid w:val="006F655F"/>
    <w:rsid w:val="007008C9"/>
    <w:rsid w:val="00712592"/>
    <w:rsid w:val="007139B9"/>
    <w:rsid w:val="00713A98"/>
    <w:rsid w:val="00717509"/>
    <w:rsid w:val="007239D6"/>
    <w:rsid w:val="00730316"/>
    <w:rsid w:val="00732079"/>
    <w:rsid w:val="00733745"/>
    <w:rsid w:val="00752C30"/>
    <w:rsid w:val="00762BB8"/>
    <w:rsid w:val="007843CA"/>
    <w:rsid w:val="00785207"/>
    <w:rsid w:val="00792A9A"/>
    <w:rsid w:val="00793976"/>
    <w:rsid w:val="007B5CFB"/>
    <w:rsid w:val="007B7AC1"/>
    <w:rsid w:val="007C3DFA"/>
    <w:rsid w:val="007D48DD"/>
    <w:rsid w:val="007E0EC7"/>
    <w:rsid w:val="007E235A"/>
    <w:rsid w:val="008174C2"/>
    <w:rsid w:val="00817864"/>
    <w:rsid w:val="00824DF6"/>
    <w:rsid w:val="008275E9"/>
    <w:rsid w:val="0083055C"/>
    <w:rsid w:val="00840F5D"/>
    <w:rsid w:val="00847C02"/>
    <w:rsid w:val="00851E9D"/>
    <w:rsid w:val="008521ED"/>
    <w:rsid w:val="008568D3"/>
    <w:rsid w:val="00871132"/>
    <w:rsid w:val="00897C30"/>
    <w:rsid w:val="008A06D2"/>
    <w:rsid w:val="008A3FD7"/>
    <w:rsid w:val="008B0645"/>
    <w:rsid w:val="008C0079"/>
    <w:rsid w:val="008C0CC1"/>
    <w:rsid w:val="008C3BF5"/>
    <w:rsid w:val="008D4919"/>
    <w:rsid w:val="008D7CE9"/>
    <w:rsid w:val="008F77AB"/>
    <w:rsid w:val="0090134F"/>
    <w:rsid w:val="00901E42"/>
    <w:rsid w:val="009026F8"/>
    <w:rsid w:val="00902C2C"/>
    <w:rsid w:val="00903777"/>
    <w:rsid w:val="00905863"/>
    <w:rsid w:val="00926603"/>
    <w:rsid w:val="0093399E"/>
    <w:rsid w:val="009438DD"/>
    <w:rsid w:val="00952BA6"/>
    <w:rsid w:val="0095785F"/>
    <w:rsid w:val="00975EC6"/>
    <w:rsid w:val="00977E3B"/>
    <w:rsid w:val="00981D43"/>
    <w:rsid w:val="009A3E57"/>
    <w:rsid w:val="009B4644"/>
    <w:rsid w:val="009D0D48"/>
    <w:rsid w:val="009D3CC9"/>
    <w:rsid w:val="009E107E"/>
    <w:rsid w:val="00A00297"/>
    <w:rsid w:val="00A0357F"/>
    <w:rsid w:val="00A161DF"/>
    <w:rsid w:val="00A32EE9"/>
    <w:rsid w:val="00A35E1A"/>
    <w:rsid w:val="00A36910"/>
    <w:rsid w:val="00A66190"/>
    <w:rsid w:val="00A671B8"/>
    <w:rsid w:val="00A857A6"/>
    <w:rsid w:val="00A857B4"/>
    <w:rsid w:val="00A87A66"/>
    <w:rsid w:val="00A92AA1"/>
    <w:rsid w:val="00AA6157"/>
    <w:rsid w:val="00AC5004"/>
    <w:rsid w:val="00AD2B7A"/>
    <w:rsid w:val="00AE0A54"/>
    <w:rsid w:val="00AF4D89"/>
    <w:rsid w:val="00B00F56"/>
    <w:rsid w:val="00B0264F"/>
    <w:rsid w:val="00B14340"/>
    <w:rsid w:val="00B16B7F"/>
    <w:rsid w:val="00B23848"/>
    <w:rsid w:val="00B367D3"/>
    <w:rsid w:val="00B45733"/>
    <w:rsid w:val="00B46CB3"/>
    <w:rsid w:val="00B47ADC"/>
    <w:rsid w:val="00B527EB"/>
    <w:rsid w:val="00B54D34"/>
    <w:rsid w:val="00B60C77"/>
    <w:rsid w:val="00B617D7"/>
    <w:rsid w:val="00B64704"/>
    <w:rsid w:val="00B66222"/>
    <w:rsid w:val="00B67342"/>
    <w:rsid w:val="00B709EF"/>
    <w:rsid w:val="00B71E12"/>
    <w:rsid w:val="00B73AFD"/>
    <w:rsid w:val="00B940BD"/>
    <w:rsid w:val="00B951F1"/>
    <w:rsid w:val="00BB26AF"/>
    <w:rsid w:val="00BB6035"/>
    <w:rsid w:val="00BC04CE"/>
    <w:rsid w:val="00BC41F7"/>
    <w:rsid w:val="00BD5AFA"/>
    <w:rsid w:val="00BF294B"/>
    <w:rsid w:val="00C13256"/>
    <w:rsid w:val="00C22977"/>
    <w:rsid w:val="00C25BB7"/>
    <w:rsid w:val="00C26373"/>
    <w:rsid w:val="00C36D81"/>
    <w:rsid w:val="00C373A4"/>
    <w:rsid w:val="00C533B5"/>
    <w:rsid w:val="00C538E5"/>
    <w:rsid w:val="00C53D04"/>
    <w:rsid w:val="00C553EA"/>
    <w:rsid w:val="00C60FFC"/>
    <w:rsid w:val="00C63381"/>
    <w:rsid w:val="00C8265E"/>
    <w:rsid w:val="00C8457F"/>
    <w:rsid w:val="00CA04DC"/>
    <w:rsid w:val="00CA444F"/>
    <w:rsid w:val="00CB3489"/>
    <w:rsid w:val="00CC281A"/>
    <w:rsid w:val="00CC4FCA"/>
    <w:rsid w:val="00CE196D"/>
    <w:rsid w:val="00CE7156"/>
    <w:rsid w:val="00CF2FFC"/>
    <w:rsid w:val="00D03FCE"/>
    <w:rsid w:val="00D04F5E"/>
    <w:rsid w:val="00D164E8"/>
    <w:rsid w:val="00D2360B"/>
    <w:rsid w:val="00D51C6A"/>
    <w:rsid w:val="00D531F7"/>
    <w:rsid w:val="00D61F15"/>
    <w:rsid w:val="00D627A5"/>
    <w:rsid w:val="00D82B35"/>
    <w:rsid w:val="00D857FF"/>
    <w:rsid w:val="00D85F0B"/>
    <w:rsid w:val="00D86E3F"/>
    <w:rsid w:val="00D96B2B"/>
    <w:rsid w:val="00DA3FB6"/>
    <w:rsid w:val="00DA4126"/>
    <w:rsid w:val="00DE5C23"/>
    <w:rsid w:val="00DE650B"/>
    <w:rsid w:val="00DF001E"/>
    <w:rsid w:val="00DF128F"/>
    <w:rsid w:val="00E010F5"/>
    <w:rsid w:val="00E01C2C"/>
    <w:rsid w:val="00E22103"/>
    <w:rsid w:val="00E27B70"/>
    <w:rsid w:val="00E32F78"/>
    <w:rsid w:val="00E3724A"/>
    <w:rsid w:val="00E5053A"/>
    <w:rsid w:val="00E61FEC"/>
    <w:rsid w:val="00E64D28"/>
    <w:rsid w:val="00EB1A56"/>
    <w:rsid w:val="00EB2943"/>
    <w:rsid w:val="00EB5B96"/>
    <w:rsid w:val="00EB7B6A"/>
    <w:rsid w:val="00ED3293"/>
    <w:rsid w:val="00EF689C"/>
    <w:rsid w:val="00F22EC4"/>
    <w:rsid w:val="00F3103C"/>
    <w:rsid w:val="00F32405"/>
    <w:rsid w:val="00F40AF0"/>
    <w:rsid w:val="00F4262B"/>
    <w:rsid w:val="00F44004"/>
    <w:rsid w:val="00F45504"/>
    <w:rsid w:val="00F5319C"/>
    <w:rsid w:val="00F53BD1"/>
    <w:rsid w:val="00F54F7E"/>
    <w:rsid w:val="00F7455F"/>
    <w:rsid w:val="00F833F5"/>
    <w:rsid w:val="00FB7C60"/>
    <w:rsid w:val="00FC2A36"/>
    <w:rsid w:val="00FC6169"/>
    <w:rsid w:val="00FC69D5"/>
    <w:rsid w:val="00FE19F5"/>
    <w:rsid w:val="00FE5A25"/>
    <w:rsid w:val="00FE7122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0C2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 w:cs="Arial"/>
      <w:b/>
      <w:bCs/>
      <w:color w:val="auto"/>
      <w:sz w:val="28"/>
      <w:szCs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  <w:style w:type="character" w:customStyle="1" w:styleId="Mencinsinresolver1">
    <w:name w:val="Mención sin resolver1"/>
    <w:basedOn w:val="Fuentedeprrafopredeter"/>
    <w:rsid w:val="00C8265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7E2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meseu.com" TargetMode="External"/><Relationship Id="rId13" Type="http://schemas.openxmlformats.org/officeDocument/2006/relationships/hyperlink" Target="http://www.parcolimpic.ca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serves@turismeseu.com" TargetMode="External"/><Relationship Id="rId12" Type="http://schemas.openxmlformats.org/officeDocument/2006/relationships/hyperlink" Target="mailto:parcolimpic@parcolimpic.cat" TargetMode="External"/><Relationship Id="rId17" Type="http://schemas.openxmlformats.org/officeDocument/2006/relationships/hyperlink" Target="mailto:toti@xcommunication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xfortea@xcommunication.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fep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ia@canoeicf.com" TargetMode="External"/><Relationship Id="rId10" Type="http://schemas.openxmlformats.org/officeDocument/2006/relationships/hyperlink" Target="http://canoeslalomseu.parcolimpic.ca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oeslalomseu@parcolimpic.cat" TargetMode="External"/><Relationship Id="rId14" Type="http://schemas.openxmlformats.org/officeDocument/2006/relationships/hyperlink" Target="http://canoeslalomseu.parcolimpic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oeslalomseu@parcolimpic.cat" TargetMode="External"/><Relationship Id="rId2" Type="http://schemas.openxmlformats.org/officeDocument/2006/relationships/hyperlink" Target="http://canoeslalomseu.parcolimpic.ca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orreorfep@rfep.es" TargetMode="External"/><Relationship Id="rId4" Type="http://schemas.openxmlformats.org/officeDocument/2006/relationships/hyperlink" Target="http://www.rfe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Fiel a su cita con la alta competición La Seu d´Urgell, vuelve a brindar su mejor ambiente para el piragüismo de slalom</vt:lpstr>
    </vt:vector>
  </TitlesOfParts>
  <Company>FEP</Company>
  <LinksUpToDate>false</LinksUpToDate>
  <CharactersWithSpaces>6640</CharactersWithSpaces>
  <SharedDoc>false</SharedDoc>
  <HLinks>
    <vt:vector size="90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mailto:toti@xcommunication.es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mailto:xfortea@xcommunication.es</vt:lpwstr>
      </vt:variant>
      <vt:variant>
        <vt:lpwstr/>
      </vt:variant>
      <vt:variant>
        <vt:i4>7471223</vt:i4>
      </vt:variant>
      <vt:variant>
        <vt:i4>24</vt:i4>
      </vt:variant>
      <vt:variant>
        <vt:i4>0</vt:i4>
      </vt:variant>
      <vt:variant>
        <vt:i4>5</vt:i4>
      </vt:variant>
      <vt:variant>
        <vt:lpwstr>http://www.canoeicf.com/para-la-prensa</vt:lpwstr>
      </vt:variant>
      <vt:variant>
        <vt:lpwstr/>
      </vt:variant>
      <vt:variant>
        <vt:i4>7274620</vt:i4>
      </vt:variant>
      <vt:variant>
        <vt:i4>21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2818165</vt:i4>
      </vt:variant>
      <vt:variant>
        <vt:i4>18</vt:i4>
      </vt:variant>
      <vt:variant>
        <vt:i4>0</vt:i4>
      </vt:variant>
      <vt:variant>
        <vt:i4>5</vt:i4>
      </vt:variant>
      <vt:variant>
        <vt:lpwstr>http://www.parcolimpic.cat/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mailto:parcolimpic@parcolimpic.cat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http://www.turismeseu.com/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mailto:reserves@turismeseu.com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mailto:correorfep@rfep.es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 a su cita con la alta competición La Seu d´Urgell, vuelve a brindar su mejor ambiente para el piragüismo de slalom</dc:title>
  <dc:subject/>
  <dc:creator>FEP</dc:creator>
  <cp:keywords/>
  <cp:lastModifiedBy>Usuario de Microsoft Office</cp:lastModifiedBy>
  <cp:revision>5</cp:revision>
  <cp:lastPrinted>2015-07-21T06:11:00Z</cp:lastPrinted>
  <dcterms:created xsi:type="dcterms:W3CDTF">2018-09-07T16:37:00Z</dcterms:created>
  <dcterms:modified xsi:type="dcterms:W3CDTF">2018-09-07T16:59:00Z</dcterms:modified>
</cp:coreProperties>
</file>