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Nota de premsa</w:t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3/9/2021</w:t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Gran paper dels palistes espanyols en les classificatòries de la Copa del Món de Canoe Eslàlom del Parc Olímpic de la Seu d’Urgell</w:t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Les classificatòries per a les semifinals de la Copa del Món s'han disputat el divendres 3 de setembre amb un resultat destacable dels palistes espanyols de la Real Federación Española de Piragüismo (RFEP): Han entrat en 11 de les 12 places a les que optaven de les semifinals de dissabte i diumenge.</w:t>
      </w:r>
    </w:p>
    <w:p w:rsidR="00000000" w:rsidDel="00000000" w:rsidP="00000000" w:rsidRDefault="00000000" w:rsidRPr="00000000" w14:paraId="00000008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Aquest any la Copa del Món Canoe Slalom ICF acull un total de 182 palistes de 33 països d’arreu del món i en el programa està previst el dissabte les semifinals i finals de caiac (K1) mentre el diumenge es disputaran les de canoa (C1). El diumenge també es portaran a terme les finals de les proves de Canoe Extreme.</w:t>
      </w:r>
    </w:p>
    <w:p w:rsidR="00000000" w:rsidDel="00000000" w:rsidP="00000000" w:rsidRDefault="00000000" w:rsidRPr="00000000" w14:paraId="0000000A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Divendres 3 de setembre s’han celebrat les classificatòries per a les semifinals de la Copa del Món de Canoe Eslàlom a la Seu d’Urgell, escenari que enguany acull </w:t>
      </w:r>
      <w:r w:rsidDel="00000000" w:rsidR="00000000" w:rsidRPr="00000000">
        <w:rPr>
          <w:sz w:val="20"/>
          <w:szCs w:val="20"/>
          <w:rtl w:val="0"/>
        </w:rPr>
        <w:t xml:space="preserve">la primera prova del circuit després dels JJOO de Tòquio. </w:t>
      </w:r>
      <w:r w:rsidDel="00000000" w:rsidR="00000000" w:rsidRPr="00000000">
        <w:rPr>
          <w:sz w:val="20"/>
          <w:szCs w:val="20"/>
          <w:rtl w:val="0"/>
        </w:rPr>
        <w:t xml:space="preserve">En total hi han participat 11 palistes espanyols que han optat a 12 places (Miren Lazkano competía a K1 i C1), </w:t>
      </w:r>
      <w:r w:rsidDel="00000000" w:rsidR="00000000" w:rsidRPr="00000000">
        <w:rPr>
          <w:b w:val="1"/>
          <w:sz w:val="20"/>
          <w:szCs w:val="20"/>
          <w:rtl w:val="0"/>
        </w:rPr>
        <w:t xml:space="preserve">4  d'ells olímpics, Maialen Chourraut, Núria Vilarrubla, Ander Elosegi i David Llorente, </w:t>
      </w:r>
      <w:r w:rsidDel="00000000" w:rsidR="00000000" w:rsidRPr="00000000">
        <w:rPr>
          <w:sz w:val="20"/>
          <w:szCs w:val="20"/>
          <w:rtl w:val="0"/>
        </w:rPr>
        <w:t xml:space="preserve">dels quals </w:t>
      </w:r>
      <w:r w:rsidDel="00000000" w:rsidR="00000000" w:rsidRPr="00000000">
        <w:rPr>
          <w:b w:val="1"/>
          <w:sz w:val="20"/>
          <w:szCs w:val="20"/>
          <w:rtl w:val="0"/>
        </w:rPr>
        <w:t xml:space="preserve">11</w:t>
      </w:r>
      <w:r w:rsidDel="00000000" w:rsidR="00000000" w:rsidRPr="00000000">
        <w:rPr>
          <w:sz w:val="20"/>
          <w:szCs w:val="20"/>
          <w:rtl w:val="0"/>
        </w:rPr>
        <w:t xml:space="preserve"> s’han classificat per a les semifinals del cap de setmana.</w:t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cita esportiva continuarà el dissabte amb les semifinals i finals de les modalitats de caiac de dones (K1D) i caiac d'homes (K1H); i diumenge es durà a terme la semifinal i final de canoa de dones (C1D) i canoa d'homes (C1H).</w:t>
      </w:r>
    </w:p>
    <w:p w:rsidR="00000000" w:rsidDel="00000000" w:rsidP="00000000" w:rsidRDefault="00000000" w:rsidRPr="00000000" w14:paraId="0000000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Maialen Chourraut i Laia Sorribes (K1D), classificades</w:t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caiac femení (K1D) s'ha classificat per a les semifinals de dissabte la triple medallista olímpica de l'equip espanyol en la segona mànega, </w:t>
      </w:r>
      <w:r w:rsidDel="00000000" w:rsidR="00000000" w:rsidRPr="00000000">
        <w:rPr>
          <w:b w:val="1"/>
          <w:sz w:val="20"/>
          <w:szCs w:val="20"/>
          <w:rtl w:val="0"/>
        </w:rPr>
        <w:t xml:space="preserve">Maialen Chourraut</w:t>
      </w:r>
      <w:r w:rsidDel="00000000" w:rsidR="00000000" w:rsidRPr="00000000">
        <w:rPr>
          <w:sz w:val="20"/>
          <w:szCs w:val="20"/>
          <w:rtl w:val="0"/>
        </w:rPr>
        <w:t xml:space="preserve">, del club Atlético San Sebastián (ATSS), després d’aconseguir en la segona mànega la primera plaça (96,63 segons). També ha entrat la palista de Pons </w:t>
      </w:r>
      <w:r w:rsidDel="00000000" w:rsidR="00000000" w:rsidRPr="00000000">
        <w:rPr>
          <w:b w:val="1"/>
          <w:sz w:val="20"/>
          <w:szCs w:val="20"/>
          <w:rtl w:val="0"/>
        </w:rPr>
        <w:t xml:space="preserve">Laia Sorribes</w:t>
      </w:r>
      <w:r w:rsidDel="00000000" w:rsidR="00000000" w:rsidRPr="00000000">
        <w:rPr>
          <w:sz w:val="20"/>
          <w:szCs w:val="20"/>
          <w:rtl w:val="0"/>
        </w:rPr>
        <w:t xml:space="preserve"> del Club Nàutic Mig Segre (CNMS): a la primerà mànega ha fet una molt bona 10a posició. Per la seva banda, </w:t>
      </w:r>
      <w:r w:rsidDel="00000000" w:rsidR="00000000" w:rsidRPr="00000000">
        <w:rPr>
          <w:b w:val="1"/>
          <w:sz w:val="20"/>
          <w:szCs w:val="20"/>
          <w:rtl w:val="0"/>
        </w:rPr>
        <w:t xml:space="preserve">Miren Lazkano</w:t>
      </w:r>
      <w:r w:rsidDel="00000000" w:rsidR="00000000" w:rsidRPr="00000000">
        <w:rPr>
          <w:sz w:val="20"/>
          <w:szCs w:val="20"/>
          <w:rtl w:val="0"/>
        </w:rPr>
        <w:t xml:space="preserve">, de l‘ATSS, ha quedat a les portes de la classificació de K1 amb la 12a posició en segona ronda (115,63 segons).</w:t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K1D femení, l'australiana </w:t>
      </w:r>
      <w:r w:rsidDel="00000000" w:rsidR="00000000" w:rsidRPr="00000000">
        <w:rPr>
          <w:b w:val="1"/>
          <w:sz w:val="20"/>
          <w:szCs w:val="20"/>
          <w:rtl w:val="0"/>
        </w:rPr>
        <w:t xml:space="preserve">Jessica Fox</w:t>
      </w:r>
      <w:r w:rsidDel="00000000" w:rsidR="00000000" w:rsidRPr="00000000">
        <w:rPr>
          <w:sz w:val="20"/>
          <w:szCs w:val="20"/>
          <w:rtl w:val="0"/>
        </w:rPr>
        <w:t xml:space="preserve"> (or en C1 i bronze en K1 en els JJOO Tokio), que actualment és la líder mundial, ha liderat la clasificatoria en primera ronda marcant el millor temps (98.85), seguida de la brasilera </w:t>
      </w:r>
      <w:r w:rsidDel="00000000" w:rsidR="00000000" w:rsidRPr="00000000">
        <w:rPr>
          <w:b w:val="1"/>
          <w:sz w:val="20"/>
          <w:szCs w:val="20"/>
          <w:rtl w:val="0"/>
        </w:rPr>
        <w:t xml:space="preserve">Ana Satila</w:t>
      </w:r>
      <w:r w:rsidDel="00000000" w:rsidR="00000000" w:rsidRPr="00000000">
        <w:rPr>
          <w:sz w:val="20"/>
          <w:szCs w:val="20"/>
          <w:rtl w:val="0"/>
        </w:rPr>
        <w:t xml:space="preserve"> (99.60) i la britànica </w:t>
      </w:r>
      <w:r w:rsidDel="00000000" w:rsidR="00000000" w:rsidRPr="00000000">
        <w:rPr>
          <w:b w:val="1"/>
          <w:sz w:val="20"/>
          <w:szCs w:val="20"/>
          <w:rtl w:val="0"/>
        </w:rPr>
        <w:t xml:space="preserve">Kimberly Woods </w:t>
      </w:r>
      <w:r w:rsidDel="00000000" w:rsidR="00000000" w:rsidRPr="00000000">
        <w:rPr>
          <w:sz w:val="20"/>
          <w:szCs w:val="20"/>
          <w:rtl w:val="0"/>
        </w:rPr>
        <w:t xml:space="preserve">(99.79), segona i tercera, respectivament.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Domini contundent dels espanyols David Llorente i Joan Crespo en K1H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la disciplina de caiac homes, la categoria amb major nombre de palistes inscrits, els tres representants de l’equip espanyol s’han classificat per a les semifinals de diumenge. </w:t>
      </w:r>
      <w:r w:rsidDel="00000000" w:rsidR="00000000" w:rsidRPr="00000000">
        <w:rPr>
          <w:b w:val="1"/>
          <w:sz w:val="20"/>
          <w:szCs w:val="20"/>
          <w:rtl w:val="0"/>
        </w:rPr>
        <w:t xml:space="preserve">David Llorente</w:t>
      </w:r>
      <w:r w:rsidDel="00000000" w:rsidR="00000000" w:rsidRPr="00000000">
        <w:rPr>
          <w:sz w:val="20"/>
          <w:szCs w:val="20"/>
          <w:rtl w:val="0"/>
        </w:rPr>
        <w:t xml:space="preserve"> del Río Eresma, </w:t>
      </w:r>
      <w:r w:rsidDel="00000000" w:rsidR="00000000" w:rsidRPr="00000000">
        <w:rPr>
          <w:b w:val="1"/>
          <w:sz w:val="20"/>
          <w:szCs w:val="20"/>
          <w:rtl w:val="0"/>
        </w:rPr>
        <w:t xml:space="preserve">Joan Crespo </w:t>
      </w:r>
      <w:r w:rsidDel="00000000" w:rsidR="00000000" w:rsidRPr="00000000">
        <w:rPr>
          <w:sz w:val="20"/>
          <w:szCs w:val="20"/>
          <w:rtl w:val="0"/>
        </w:rPr>
        <w:t xml:space="preserve">del club Santiagotarrak han fet primer (85.85) i segon millor temps (87.49), respectivament, en la primera ronda i han pogut classificar-se amb autoritat. També ha assolit el passi a semifinals en la mateixa categoria </w:t>
      </w:r>
      <w:r w:rsidDel="00000000" w:rsidR="00000000" w:rsidRPr="00000000">
        <w:rPr>
          <w:b w:val="1"/>
          <w:sz w:val="20"/>
          <w:szCs w:val="20"/>
          <w:rtl w:val="0"/>
        </w:rPr>
        <w:t xml:space="preserve">Pau Echaniz, </w:t>
      </w:r>
      <w:r w:rsidDel="00000000" w:rsidR="00000000" w:rsidRPr="00000000">
        <w:rPr>
          <w:sz w:val="20"/>
          <w:szCs w:val="20"/>
          <w:rtl w:val="0"/>
        </w:rPr>
        <w:t xml:space="preserve">(ATSS) que ha marcat la 8è millor marca (89.59).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Bona actuació dels espanyols en canoa d’homes (C1H) 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canoa d’homes (C1H) palistes espanyols han tingut una bona actuació; </w:t>
      </w:r>
      <w:r w:rsidDel="00000000" w:rsidR="00000000" w:rsidRPr="00000000">
        <w:rPr>
          <w:b w:val="1"/>
          <w:sz w:val="20"/>
          <w:szCs w:val="20"/>
          <w:rtl w:val="0"/>
        </w:rPr>
        <w:t xml:space="preserve">Miquel Travé</w:t>
      </w:r>
      <w:r w:rsidDel="00000000" w:rsidR="00000000" w:rsidRPr="00000000">
        <w:rPr>
          <w:sz w:val="20"/>
          <w:szCs w:val="20"/>
          <w:rtl w:val="0"/>
        </w:rPr>
        <w:t xml:space="preserve"> (104.05), del Club Cadí Canoe Kayak (CCK) i </w:t>
      </w:r>
      <w:r w:rsidDel="00000000" w:rsidR="00000000" w:rsidRPr="00000000">
        <w:rPr>
          <w:b w:val="1"/>
          <w:sz w:val="20"/>
          <w:szCs w:val="20"/>
          <w:rtl w:val="0"/>
        </w:rPr>
        <w:t xml:space="preserve">Ander Elosegi</w:t>
      </w:r>
      <w:r w:rsidDel="00000000" w:rsidR="00000000" w:rsidRPr="00000000">
        <w:rPr>
          <w:sz w:val="20"/>
          <w:szCs w:val="20"/>
          <w:rtl w:val="0"/>
        </w:rPr>
        <w:t xml:space="preserve"> palista basc del club Santiagotarrak i que compta amb 4 diplomes olímpics -l'últim amb el vuitè lloc a Tòquio- ha marcat el 3r (92.62); i 7è (94.61); respectivament, aconseguit passar directament a la semifinal en la primera mànega. </w:t>
      </w:r>
      <w:r w:rsidDel="00000000" w:rsidR="00000000" w:rsidRPr="00000000">
        <w:rPr>
          <w:b w:val="1"/>
          <w:sz w:val="20"/>
          <w:szCs w:val="20"/>
          <w:rtl w:val="0"/>
        </w:rPr>
        <w:t xml:space="preserve">Luis Fernández</w:t>
      </w:r>
      <w:r w:rsidDel="00000000" w:rsidR="00000000" w:rsidRPr="00000000">
        <w:rPr>
          <w:sz w:val="20"/>
          <w:szCs w:val="20"/>
          <w:rtl w:val="0"/>
        </w:rPr>
        <w:t xml:space="preserve"> del Club Teixugos també competirà en la prova de diumenge, després de marcar el segon millor temps en la segona ronda.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Bons resultats per a la canoa femenina (C1D)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canoa individual femenina s'han classificat les tres palistes españoles. </w:t>
      </w:r>
      <w:r w:rsidDel="00000000" w:rsidR="00000000" w:rsidRPr="00000000">
        <w:rPr>
          <w:b w:val="1"/>
          <w:sz w:val="20"/>
          <w:szCs w:val="20"/>
          <w:rtl w:val="0"/>
        </w:rPr>
        <w:t xml:space="preserve">Klara Olazabal</w:t>
      </w:r>
      <w:r w:rsidDel="00000000" w:rsidR="00000000" w:rsidRPr="00000000">
        <w:rPr>
          <w:sz w:val="20"/>
          <w:szCs w:val="20"/>
          <w:rtl w:val="0"/>
        </w:rPr>
        <w:t xml:space="preserve"> (102,17), del club Santiagotarrak, s'ha col·locat en tercera posició. </w:t>
      </w:r>
      <w:r w:rsidDel="00000000" w:rsidR="00000000" w:rsidRPr="00000000">
        <w:rPr>
          <w:b w:val="1"/>
          <w:sz w:val="20"/>
          <w:szCs w:val="20"/>
          <w:rtl w:val="0"/>
        </w:rPr>
        <w:t xml:space="preserve">Núria Vilarrubla </w:t>
      </w:r>
      <w:r w:rsidDel="00000000" w:rsidR="00000000" w:rsidRPr="00000000">
        <w:rPr>
          <w:sz w:val="20"/>
          <w:szCs w:val="20"/>
          <w:rtl w:val="0"/>
        </w:rPr>
        <w:t xml:space="preserve">(8ª en els JJOO de Tokio</w:t>
      </w:r>
      <w:r w:rsidDel="00000000" w:rsidR="00000000" w:rsidRPr="00000000">
        <w:rPr>
          <w:sz w:val="20"/>
          <w:szCs w:val="20"/>
          <w:rtl w:val="0"/>
        </w:rPr>
        <w:t xml:space="preserve">) del club CCK  </w:t>
      </w:r>
      <w:r w:rsidDel="00000000" w:rsidR="00000000" w:rsidRPr="00000000">
        <w:rPr>
          <w:sz w:val="20"/>
          <w:szCs w:val="20"/>
          <w:rtl w:val="0"/>
        </w:rPr>
        <w:t xml:space="preserve">(107,22 segons) ha aconseguit el setè millor temps. </w:t>
      </w:r>
      <w:r w:rsidDel="00000000" w:rsidR="00000000" w:rsidRPr="00000000">
        <w:rPr>
          <w:b w:val="1"/>
          <w:sz w:val="20"/>
          <w:szCs w:val="20"/>
          <w:rtl w:val="0"/>
        </w:rPr>
        <w:t xml:space="preserve">Miren Lazkano</w:t>
      </w:r>
      <w:r w:rsidDel="00000000" w:rsidR="00000000" w:rsidRPr="00000000">
        <w:rPr>
          <w:sz w:val="20"/>
          <w:szCs w:val="20"/>
          <w:rtl w:val="0"/>
        </w:rPr>
        <w:t xml:space="preserve">, ha fet un bon resultat en la primera mànega de C1D al col·locar-se en setzena posició (113,17 segons). aconseguint també el passi per les semifinal del diumenge. 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Descàrregues divendres 3/9: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Descàrrega de Compactat TV: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https://bit.ly/3yJDLCG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Descàrrega de fotos classifitaròries 3/9: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https://bit.ly/3tl6gWw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Descàrrega dissabte 4/9 i diumenge 5/9:</w:t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Durant els dies de competició es podrà accedir al Newsfeed dissabte 4 i diumenge 5, a través del registre en aquest link: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https://mediapool.scoopa.com/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procés és molt senzill: només cal omplir el formulari i s’enviarà un correu electrònic per configurar el password.</w:t>
      </w:r>
    </w:p>
    <w:p w:rsidR="00000000" w:rsidDel="00000000" w:rsidP="00000000" w:rsidRDefault="00000000" w:rsidRPr="00000000" w14:paraId="00000020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Contingut disponible: kayak dissabte, canoa i Extreme Canoe Eslàlom diumenge. News (entre 2 i 3 minuts) amb la baixada dels guanyadors. Imatges (entre 5 i 6 minuts): entrevista del/a guanyador/a de l’or, carreres addicionals dels/les guanyadors/es. Imatges de la carrera: carrera completa de l’or, plata i bronze per a cada final.</w:t>
      </w:r>
    </w:p>
    <w:p w:rsidR="00000000" w:rsidDel="00000000" w:rsidP="00000000" w:rsidRDefault="00000000" w:rsidRPr="00000000" w14:paraId="00000021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Enllaç directe a l’esdeveniment: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https://mediapool.scoopa.com/folder/33500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0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Acreditacions-Important per a la Copa del Món</w:t>
      </w:r>
    </w:p>
    <w:p w:rsidR="00000000" w:rsidDel="00000000" w:rsidP="00000000" w:rsidRDefault="00000000" w:rsidRPr="00000000" w14:paraId="00000023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accedir a la Copa del Món cal acreditar-se i portar una PCR dins de les 72 h anteriors a l'entrada al Parc. Sense PCR negativa no es podrà accedir al recinte de competició.</w:t>
      </w:r>
    </w:p>
    <w:p w:rsidR="00000000" w:rsidDel="00000000" w:rsidP="00000000" w:rsidRDefault="00000000" w:rsidRPr="00000000" w14:paraId="00000024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Acreditació última hora, cal enviar un correu electrònic a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canoeslalomseu@parcolimpic.cat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Resultats: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https://www.canoeicf.com/canoe-slalom-world-cup/la-seu-2021/results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Més informació premsa:</w:t>
        <w:br w:type="textWrapping"/>
        <w:t xml:space="preserve">Xènia Fortea - 607 754 170‬ xfortea@xcommunication.es</w:t>
        <w:br w:type="textWrapping"/>
        <w:t xml:space="preserve">Toti Rosselló - 670763555 toti@xcommunication.es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567" w:top="567" w:left="964" w:right="96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spacing w:line="212" w:lineRule="auto"/>
      <w:ind w:right="-1555"/>
      <w:jc w:val="center"/>
      <w:rPr>
        <w:rFonts w:ascii="Helvetica Neue" w:cs="Helvetica Neue" w:eastAsia="Helvetica Neue" w:hAnsi="Helvetica Neue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spacing w:line="212" w:lineRule="auto"/>
      <w:ind w:right="-1555"/>
      <w:jc w:val="center"/>
      <w:rPr>
        <w:rFonts w:ascii="Helvetica Neue" w:cs="Helvetica Neue" w:eastAsia="Helvetica Neue" w:hAnsi="Helvetica Neue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spacing w:line="212" w:lineRule="auto"/>
      <w:ind w:right="-1555"/>
      <w:jc w:val="center"/>
      <w:rPr>
        <w:rFonts w:ascii="Helvetica Neue" w:cs="Helvetica Neue" w:eastAsia="Helvetica Neue" w:hAnsi="Helvetica Neue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widowControl w:val="0"/>
      <w:spacing w:line="212" w:lineRule="auto"/>
      <w:ind w:right="-1555"/>
      <w:jc w:val="center"/>
      <w:rPr>
        <w:rFonts w:ascii="Helvetica Neue" w:cs="Helvetica Neue" w:eastAsia="Helvetica Neue" w:hAnsi="Helvetica Neue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widowControl w:val="0"/>
      <w:spacing w:line="212" w:lineRule="auto"/>
      <w:ind w:right="-1555"/>
      <w:jc w:val="center"/>
      <w:rPr>
        <w:rFonts w:ascii="Helvetica Neue" w:cs="Helvetica Neue" w:eastAsia="Helvetica Neue" w:hAnsi="Helvetica Neue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widowControl w:val="0"/>
      <w:spacing w:line="212" w:lineRule="auto"/>
      <w:ind w:right="-1555"/>
      <w:jc w:val="center"/>
      <w:rPr>
        <w:rFonts w:ascii="Helvetica Neue" w:cs="Helvetica Neue" w:eastAsia="Helvetica Neue" w:hAnsi="Helvetica Neue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spacing w:line="212" w:lineRule="auto"/>
      <w:ind w:right="-1555"/>
      <w:jc w:val="left"/>
      <w:rPr>
        <w:rFonts w:ascii="Helvetica Neue" w:cs="Helvetica Neue" w:eastAsia="Helvetica Neue" w:hAnsi="Helvetica Neue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1495889" cy="1492372"/>
          <wp:effectExtent b="0" l="0" r="0" t="0"/>
          <wp:docPr descr="Logotipo, nombre de la empresa&#10;&#10;Descripción generada automáticamente" id="8" name="image1.png"/>
          <a:graphic>
            <a:graphicData uri="http://schemas.openxmlformats.org/drawingml/2006/picture">
              <pic:pic>
                <pic:nvPicPr>
                  <pic:cNvPr descr="Logotipo, nombre de la empresa&#10;&#10;Descripción generada automá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5889" cy="14923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color w:val="000000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Normal" w:default="1">
    <w:name w:val="Normal"/>
    <w:qFormat w:val="1"/>
    <w:rPr>
      <w:rFonts w:ascii="Arial" w:hAnsi="Arial"/>
      <w:color w:val="000000"/>
      <w:sz w:val="24"/>
      <w:lang w:eastAsia="es-ES" w:val="es-ES"/>
    </w:rPr>
  </w:style>
  <w:style w:type="paragraph" w:styleId="Ttulo1">
    <w:name w:val="heading 1"/>
    <w:basedOn w:val="Normal"/>
    <w:next w:val="Normal"/>
    <w:qFormat w:val="1"/>
    <w:pPr>
      <w:keepNext w:val="1"/>
      <w:jc w:val="center"/>
      <w:outlineLvl w:val="0"/>
    </w:pPr>
    <w:rPr>
      <w:rFonts w:cs="Arial" w:eastAsia="Arial Unicode MS"/>
      <w:b w:val="1"/>
      <w:bCs w:val="1"/>
      <w:color w:val="auto"/>
      <w:sz w:val="28"/>
      <w:szCs w:val="24"/>
      <w:u w:val="single"/>
      <w:lang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pPr>
      <w:spacing w:after="100" w:afterAutospacing="1" w:before="100" w:beforeAutospacing="1"/>
    </w:pPr>
    <w:rPr>
      <w:rFonts w:ascii="Times New Roman" w:hAnsi="Times New Roman"/>
      <w:color w:val="auto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 w:val="1"/>
    <w:rsid w:val="00EB2F38"/>
    <w:pPr>
      <w:jc w:val="center"/>
    </w:pPr>
    <w:rPr>
      <w:rFonts w:ascii="Times New Roman" w:hAnsi="Times New Roman"/>
      <w:b w:val="1"/>
      <w:color w:val="auto"/>
      <w:sz w:val="28"/>
    </w:rPr>
  </w:style>
  <w:style w:type="paragraph" w:styleId="Textodeglobo">
    <w:name w:val="Balloon Text"/>
    <w:basedOn w:val="Normal"/>
    <w:link w:val="TextodegloboCar"/>
    <w:uiPriority w:val="99"/>
    <w:rsid w:val="009946A0"/>
    <w:rPr>
      <w:rFonts w:ascii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rsid w:val="009946A0"/>
    <w:rPr>
      <w:rFonts w:ascii="Tahoma" w:cs="Tahoma" w:hAnsi="Tahoma"/>
      <w:color w:val="000000"/>
      <w:sz w:val="16"/>
      <w:szCs w:val="16"/>
      <w:lang w:eastAsia="es-ES" w:val="es-ES"/>
    </w:rPr>
  </w:style>
  <w:style w:type="character" w:styleId="EncabezadoCar" w:customStyle="1">
    <w:name w:val="Encabezado Car"/>
    <w:link w:val="Encabezado"/>
    <w:uiPriority w:val="99"/>
    <w:rsid w:val="009946A0"/>
    <w:rPr>
      <w:rFonts w:ascii="Arial" w:hAnsi="Arial"/>
      <w:color w:val="000000"/>
      <w:sz w:val="24"/>
      <w:lang w:eastAsia="es-ES" w:val="es-ES"/>
    </w:rPr>
  </w:style>
  <w:style w:type="character" w:styleId="PiedepginaCar" w:customStyle="1">
    <w:name w:val="Pie de página Car"/>
    <w:link w:val="Piedepgina"/>
    <w:uiPriority w:val="99"/>
    <w:rsid w:val="007B3074"/>
    <w:rPr>
      <w:rFonts w:ascii="Arial" w:hAnsi="Arial"/>
      <w:color w:val="000000"/>
      <w:sz w:val="24"/>
      <w:lang w:eastAsia="es-ES" w:val="es-ES"/>
    </w:rPr>
  </w:style>
  <w:style w:type="character" w:styleId="Hipervnculovisitado">
    <w:name w:val="FollowedHyperlink"/>
    <w:uiPriority w:val="99"/>
    <w:unhideWhenUsed w:val="1"/>
    <w:rsid w:val="007B3074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7B3074"/>
    <w:pPr>
      <w:suppressAutoHyphens w:val="1"/>
      <w:jc w:val="both"/>
    </w:pPr>
    <w:rPr>
      <w:b w:val="1"/>
      <w:i w:val="1"/>
      <w:color w:val="auto"/>
      <w:lang w:eastAsia="ar-SA"/>
    </w:rPr>
  </w:style>
  <w:style w:type="character" w:styleId="TextoindependienteCar" w:customStyle="1">
    <w:name w:val="Texto independiente Car"/>
    <w:link w:val="Textoindependiente"/>
    <w:uiPriority w:val="99"/>
    <w:rsid w:val="007B3074"/>
    <w:rPr>
      <w:rFonts w:ascii="Arial" w:hAnsi="Arial"/>
      <w:b w:val="1"/>
      <w:i w:val="1"/>
      <w:sz w:val="24"/>
      <w:lang w:eastAsia="ar-SA" w:val="es-ES"/>
    </w:rPr>
  </w:style>
  <w:style w:type="paragraph" w:styleId="Contenidodelatabla" w:customStyle="1">
    <w:name w:val="Contenido de la tabla"/>
    <w:basedOn w:val="Normal"/>
    <w:uiPriority w:val="99"/>
    <w:rsid w:val="007B3074"/>
    <w:pPr>
      <w:suppressLineNumbers w:val="1"/>
      <w:suppressAutoHyphens w:val="1"/>
    </w:pPr>
    <w:rPr>
      <w:rFonts w:ascii="Times New Roman" w:hAnsi="Times New Roman"/>
      <w:color w:val="auto"/>
      <w:sz w:val="20"/>
      <w:lang w:eastAsia="ar-SA"/>
    </w:rPr>
  </w:style>
  <w:style w:type="character" w:styleId="Mencinsinresolver1" w:customStyle="1">
    <w:name w:val="Mención sin resolver1"/>
    <w:basedOn w:val="Fuentedeprrafopredeter"/>
    <w:rsid w:val="00C8265E"/>
    <w:rPr>
      <w:color w:val="605e5c"/>
      <w:shd w:color="auto" w:fill="e1dfdd" w:val="clear"/>
    </w:rPr>
  </w:style>
  <w:style w:type="character" w:styleId="Mencinsinresolver2" w:customStyle="1">
    <w:name w:val="Mención sin resolver2"/>
    <w:basedOn w:val="Fuentedeprrafopredeter"/>
    <w:rsid w:val="007E235A"/>
    <w:rPr>
      <w:color w:val="605e5c"/>
      <w:shd w:color="auto" w:fill="e1dfdd" w:val="clear"/>
    </w:rPr>
  </w:style>
  <w:style w:type="character" w:styleId="Mencinsinresolver">
    <w:name w:val="Unresolved Mention"/>
    <w:basedOn w:val="Fuentedeprrafopredeter"/>
    <w:rsid w:val="004F53A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anoeslalomseu@parcolimpic.cat" TargetMode="External"/><Relationship Id="rId10" Type="http://schemas.openxmlformats.org/officeDocument/2006/relationships/hyperlink" Target="https://mediapool.scoopa.com/folder/33500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canoeicf.com/canoe-slalom-world-cup/la-seu-2021/result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iapool.scoopa.com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t.ly/3yJDLCG" TargetMode="External"/><Relationship Id="rId8" Type="http://schemas.openxmlformats.org/officeDocument/2006/relationships/hyperlink" Target="https://bit.ly/3tl6gW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R3IoejeJAgTyWdqQtNiGLpV5A==">AMUW2mUPov80rnWVfYJIIDSq988Y3hu/8BAEvU9/3fUne3UUDh4uhKjg8DQ8k4NJoCdojHhTdqwFJHZlcZQq/vgkJ6klrc6exgQTRU6Tck0ouF77w6JZ/fA=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2021-09-03T13:28:00Z</dcterms:created>
  <dc:creator>FEP</dc:creator>
</cp:coreProperties>
</file>